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5A8" w:rsidRDefault="006445A8" w:rsidP="006445A8">
      <w:pPr>
        <w:jc w:val="right"/>
        <w:rPr>
          <w:rFonts w:ascii="Times New Roman" w:hAnsi="Times New Roman" w:cs="Times New Roman"/>
          <w:sz w:val="24"/>
          <w:szCs w:val="24"/>
        </w:rPr>
      </w:pPr>
      <w:r>
        <w:rPr>
          <w:rFonts w:ascii="Times New Roman" w:hAnsi="Times New Roman" w:cs="Times New Roman"/>
          <w:sz w:val="24"/>
          <w:szCs w:val="24"/>
        </w:rPr>
        <w:t xml:space="preserve">Stephanie </w:t>
      </w:r>
      <w:proofErr w:type="spellStart"/>
      <w:r>
        <w:rPr>
          <w:rFonts w:ascii="Times New Roman" w:hAnsi="Times New Roman" w:cs="Times New Roman"/>
          <w:sz w:val="24"/>
          <w:szCs w:val="24"/>
        </w:rPr>
        <w:t>Hatley</w:t>
      </w:r>
      <w:proofErr w:type="spellEnd"/>
    </w:p>
    <w:p w:rsidR="006445A8" w:rsidRPr="006445A8" w:rsidRDefault="00845FF8" w:rsidP="006445A8">
      <w:pPr>
        <w:jc w:val="right"/>
        <w:rPr>
          <w:rFonts w:ascii="Times New Roman" w:hAnsi="Times New Roman" w:cs="Times New Roman"/>
          <w:sz w:val="24"/>
          <w:szCs w:val="24"/>
        </w:rPr>
      </w:pPr>
      <w:r>
        <w:rPr>
          <w:rFonts w:ascii="Times New Roman" w:hAnsi="Times New Roman" w:cs="Times New Roman"/>
          <w:sz w:val="24"/>
          <w:szCs w:val="24"/>
        </w:rPr>
        <w:t>EDT 514</w:t>
      </w:r>
    </w:p>
    <w:p w:rsidR="008A65FF" w:rsidRDefault="008A6730" w:rsidP="00EF6278">
      <w:pPr>
        <w:jc w:val="center"/>
        <w:rPr>
          <w:rFonts w:ascii="Times New Roman" w:hAnsi="Times New Roman" w:cs="Times New Roman"/>
          <w:b/>
          <w:sz w:val="24"/>
          <w:szCs w:val="24"/>
        </w:rPr>
      </w:pPr>
      <w:r>
        <w:rPr>
          <w:rFonts w:ascii="Times New Roman" w:hAnsi="Times New Roman" w:cs="Times New Roman"/>
          <w:b/>
          <w:sz w:val="24"/>
          <w:szCs w:val="24"/>
        </w:rPr>
        <w:t>Lesson Plan 3</w:t>
      </w:r>
    </w:p>
    <w:p w:rsidR="005A1BEC" w:rsidRDefault="00EF6278" w:rsidP="005A1BEC">
      <w:pPr>
        <w:pStyle w:val="ListParagraph"/>
        <w:numPr>
          <w:ilvl w:val="0"/>
          <w:numId w:val="1"/>
        </w:numPr>
        <w:rPr>
          <w:rFonts w:ascii="Times New Roman" w:hAnsi="Times New Roman" w:cs="Times New Roman"/>
          <w:b/>
          <w:sz w:val="24"/>
          <w:szCs w:val="24"/>
        </w:rPr>
      </w:pPr>
      <w:r w:rsidRPr="005A1BEC">
        <w:rPr>
          <w:rFonts w:ascii="Times New Roman" w:hAnsi="Times New Roman" w:cs="Times New Roman"/>
          <w:b/>
          <w:sz w:val="24"/>
          <w:szCs w:val="24"/>
        </w:rPr>
        <w:t>Lesson Title</w:t>
      </w:r>
    </w:p>
    <w:p w:rsidR="005A1BEC" w:rsidRPr="005A1BEC" w:rsidRDefault="00614468" w:rsidP="005A1BEC">
      <w:pPr>
        <w:pStyle w:val="ListParagraph"/>
        <w:numPr>
          <w:ilvl w:val="1"/>
          <w:numId w:val="1"/>
        </w:numPr>
        <w:spacing w:line="240" w:lineRule="auto"/>
        <w:rPr>
          <w:rFonts w:ascii="Times New Roman" w:hAnsi="Times New Roman" w:cs="Times New Roman"/>
          <w:b/>
          <w:sz w:val="24"/>
          <w:szCs w:val="24"/>
        </w:rPr>
      </w:pPr>
      <w:r>
        <w:rPr>
          <w:rFonts w:ascii="Times New Roman" w:hAnsi="Times New Roman" w:cs="Times New Roman"/>
          <w:sz w:val="24"/>
          <w:szCs w:val="24"/>
        </w:rPr>
        <w:t>Factor a Polynomial</w:t>
      </w:r>
      <w:r w:rsidR="001A1C2A">
        <w:rPr>
          <w:rFonts w:ascii="Times New Roman" w:hAnsi="Times New Roman" w:cs="Times New Roman"/>
          <w:sz w:val="24"/>
          <w:szCs w:val="24"/>
        </w:rPr>
        <w:t xml:space="preserve"> in the form </w:t>
      </w:r>
      <w:r w:rsidR="008A6730">
        <w:rPr>
          <w:rFonts w:ascii="Times New Roman" w:hAnsi="Times New Roman" w:cs="Times New Roman"/>
          <w:sz w:val="24"/>
          <w:szCs w:val="24"/>
        </w:rPr>
        <w:t>a</w:t>
      </w:r>
      <w:r w:rsidR="001A1C2A">
        <w:rPr>
          <w:rFonts w:ascii="Times New Roman" w:hAnsi="Times New Roman" w:cs="Times New Roman"/>
          <w:sz w:val="24"/>
          <w:szCs w:val="24"/>
        </w:rPr>
        <w:t>x</w:t>
      </w:r>
      <w:r w:rsidR="001A1C2A">
        <w:rPr>
          <w:rFonts w:ascii="Times New Roman" w:hAnsi="Times New Roman" w:cs="Times New Roman"/>
          <w:sz w:val="24"/>
          <w:szCs w:val="24"/>
          <w:vertAlign w:val="superscript"/>
        </w:rPr>
        <w:t>2</w:t>
      </w:r>
      <w:r w:rsidR="001A1C2A">
        <w:rPr>
          <w:rFonts w:ascii="Times New Roman" w:hAnsi="Times New Roman" w:cs="Times New Roman"/>
          <w:sz w:val="24"/>
          <w:szCs w:val="24"/>
        </w:rPr>
        <w:t>+bx+c</w:t>
      </w:r>
    </w:p>
    <w:p w:rsidR="00EF6278" w:rsidRDefault="00EF6278" w:rsidP="005A1BEC">
      <w:pPr>
        <w:pStyle w:val="ListParagraph"/>
        <w:numPr>
          <w:ilvl w:val="0"/>
          <w:numId w:val="1"/>
        </w:numPr>
        <w:rPr>
          <w:rFonts w:ascii="Times New Roman" w:hAnsi="Times New Roman" w:cs="Times New Roman"/>
          <w:b/>
          <w:sz w:val="24"/>
          <w:szCs w:val="24"/>
        </w:rPr>
      </w:pPr>
      <w:r w:rsidRPr="005A1BEC">
        <w:rPr>
          <w:rFonts w:ascii="Times New Roman" w:hAnsi="Times New Roman" w:cs="Times New Roman"/>
          <w:b/>
          <w:sz w:val="24"/>
          <w:szCs w:val="24"/>
        </w:rPr>
        <w:t>Short Description of Lesson</w:t>
      </w:r>
    </w:p>
    <w:p w:rsidR="009E6C01" w:rsidRPr="005A1BEC" w:rsidRDefault="00447695" w:rsidP="009E6C01">
      <w:pPr>
        <w:pStyle w:val="ListParagraph"/>
        <w:numPr>
          <w:ilvl w:val="1"/>
          <w:numId w:val="1"/>
        </w:numPr>
        <w:rPr>
          <w:rFonts w:ascii="Times New Roman" w:hAnsi="Times New Roman" w:cs="Times New Roman"/>
          <w:b/>
          <w:sz w:val="24"/>
          <w:szCs w:val="24"/>
        </w:rPr>
      </w:pPr>
      <w:r>
        <w:rPr>
          <w:rFonts w:ascii="Times New Roman" w:hAnsi="Times New Roman" w:cs="Times New Roman"/>
          <w:sz w:val="24"/>
          <w:szCs w:val="24"/>
        </w:rPr>
        <w:t xml:space="preserve">Students will </w:t>
      </w:r>
      <w:r w:rsidR="009401AD">
        <w:rPr>
          <w:rFonts w:ascii="Times New Roman" w:hAnsi="Times New Roman" w:cs="Times New Roman"/>
          <w:sz w:val="24"/>
          <w:szCs w:val="24"/>
        </w:rPr>
        <w:t xml:space="preserve">learn how to factor a polynomial of the form </w:t>
      </w:r>
      <w:r w:rsidR="008A6730">
        <w:rPr>
          <w:rFonts w:ascii="Times New Roman" w:hAnsi="Times New Roman" w:cs="Times New Roman"/>
          <w:sz w:val="24"/>
          <w:szCs w:val="24"/>
        </w:rPr>
        <w:t>a</w:t>
      </w:r>
      <w:r w:rsidR="009401AD" w:rsidRPr="009401AD">
        <w:rPr>
          <w:rFonts w:ascii="Times New Roman" w:hAnsi="Times New Roman" w:cs="Times New Roman"/>
          <w:sz w:val="24"/>
          <w:szCs w:val="24"/>
        </w:rPr>
        <w:t>x</w:t>
      </w:r>
      <w:r w:rsidR="009401AD">
        <w:rPr>
          <w:rFonts w:ascii="Times New Roman" w:hAnsi="Times New Roman" w:cs="Times New Roman"/>
          <w:sz w:val="24"/>
          <w:szCs w:val="24"/>
          <w:vertAlign w:val="superscript"/>
        </w:rPr>
        <w:t>2</w:t>
      </w:r>
      <w:r w:rsidR="009401AD">
        <w:rPr>
          <w:rFonts w:ascii="Times New Roman" w:hAnsi="Times New Roman" w:cs="Times New Roman"/>
          <w:sz w:val="24"/>
          <w:szCs w:val="24"/>
        </w:rPr>
        <w:t>+bx+c</w:t>
      </w:r>
      <w:r w:rsidR="008A6730">
        <w:rPr>
          <w:rFonts w:ascii="Times New Roman" w:hAnsi="Times New Roman" w:cs="Times New Roman"/>
          <w:sz w:val="24"/>
          <w:szCs w:val="24"/>
        </w:rPr>
        <w:t xml:space="preserve"> when the leading coefficient, a, does not equal one</w:t>
      </w:r>
      <w:r w:rsidR="009401AD">
        <w:rPr>
          <w:rFonts w:ascii="Times New Roman" w:hAnsi="Times New Roman" w:cs="Times New Roman"/>
          <w:sz w:val="24"/>
          <w:szCs w:val="24"/>
        </w:rPr>
        <w:t xml:space="preserve">. This is the first they are seeing this concept </w:t>
      </w:r>
      <w:r w:rsidR="008A6730">
        <w:rPr>
          <w:rFonts w:ascii="Times New Roman" w:hAnsi="Times New Roman" w:cs="Times New Roman"/>
          <w:sz w:val="24"/>
          <w:szCs w:val="24"/>
        </w:rPr>
        <w:t>but it uses the “bottoms up” method that they learned in the previous lesson</w:t>
      </w:r>
      <w:r w:rsidR="009401AD">
        <w:rPr>
          <w:rFonts w:ascii="Times New Roman" w:hAnsi="Times New Roman" w:cs="Times New Roman"/>
          <w:sz w:val="24"/>
          <w:szCs w:val="24"/>
        </w:rPr>
        <w:t>.</w:t>
      </w:r>
      <w:r w:rsidR="00491178">
        <w:rPr>
          <w:rFonts w:ascii="Times New Roman" w:hAnsi="Times New Roman" w:cs="Times New Roman"/>
          <w:sz w:val="24"/>
          <w:szCs w:val="24"/>
        </w:rPr>
        <w:t xml:space="preserve"> </w:t>
      </w:r>
      <w:r w:rsidR="009F164D">
        <w:rPr>
          <w:rFonts w:ascii="Times New Roman" w:hAnsi="Times New Roman" w:cs="Times New Roman"/>
          <w:sz w:val="24"/>
          <w:szCs w:val="24"/>
        </w:rPr>
        <w:t>This means</w:t>
      </w:r>
      <w:r w:rsidR="009401AD">
        <w:rPr>
          <w:rFonts w:ascii="Times New Roman" w:hAnsi="Times New Roman" w:cs="Times New Roman"/>
          <w:sz w:val="24"/>
          <w:szCs w:val="24"/>
        </w:rPr>
        <w:t xml:space="preserve"> t</w:t>
      </w:r>
      <w:r w:rsidR="008A6730">
        <w:rPr>
          <w:rFonts w:ascii="Times New Roman" w:hAnsi="Times New Roman" w:cs="Times New Roman"/>
          <w:sz w:val="24"/>
          <w:szCs w:val="24"/>
        </w:rPr>
        <w:t>hey will not be completely unfamiliar with the process, just how it applies to this type of polynomial</w:t>
      </w:r>
      <w:r>
        <w:rPr>
          <w:rFonts w:ascii="Times New Roman" w:hAnsi="Times New Roman" w:cs="Times New Roman"/>
          <w:sz w:val="24"/>
          <w:szCs w:val="24"/>
        </w:rPr>
        <w:t>.</w:t>
      </w:r>
      <w:r w:rsidR="009F164D">
        <w:rPr>
          <w:rFonts w:ascii="Times New Roman" w:hAnsi="Times New Roman" w:cs="Times New Roman"/>
          <w:sz w:val="24"/>
          <w:szCs w:val="24"/>
        </w:rPr>
        <w:t xml:space="preserve"> Therefore, one day of learning and practicing the method should be enough and one day of </w:t>
      </w:r>
      <w:r w:rsidR="00FF6DAA">
        <w:rPr>
          <w:rFonts w:ascii="Times New Roman" w:hAnsi="Times New Roman" w:cs="Times New Roman"/>
          <w:sz w:val="24"/>
          <w:szCs w:val="24"/>
        </w:rPr>
        <w:t>incorporating all three lessons to determine “how would you factor this problem?” because that is an important skill to develop.</w:t>
      </w:r>
    </w:p>
    <w:p w:rsidR="00EF6278" w:rsidRDefault="00EF6278" w:rsidP="005A1BEC">
      <w:pPr>
        <w:pStyle w:val="ListParagraph"/>
        <w:numPr>
          <w:ilvl w:val="0"/>
          <w:numId w:val="1"/>
        </w:numPr>
        <w:rPr>
          <w:rFonts w:ascii="Times New Roman" w:hAnsi="Times New Roman" w:cs="Times New Roman"/>
          <w:b/>
          <w:sz w:val="24"/>
          <w:szCs w:val="24"/>
        </w:rPr>
      </w:pPr>
      <w:r w:rsidRPr="005A1BEC">
        <w:rPr>
          <w:rFonts w:ascii="Times New Roman" w:hAnsi="Times New Roman" w:cs="Times New Roman"/>
          <w:b/>
          <w:sz w:val="24"/>
          <w:szCs w:val="24"/>
        </w:rPr>
        <w:t>Classroom Layout and Grouping of Students</w:t>
      </w:r>
    </w:p>
    <w:p w:rsidR="004B4E9F" w:rsidRPr="00845FF8" w:rsidRDefault="005903D5" w:rsidP="004B4E9F">
      <w:pPr>
        <w:pStyle w:val="ListParagraph"/>
        <w:numPr>
          <w:ilvl w:val="1"/>
          <w:numId w:val="1"/>
        </w:numPr>
        <w:rPr>
          <w:rFonts w:ascii="Times New Roman" w:hAnsi="Times New Roman" w:cs="Times New Roman"/>
          <w:b/>
          <w:sz w:val="24"/>
          <w:szCs w:val="24"/>
        </w:rPr>
      </w:pPr>
      <w:r>
        <w:rPr>
          <w:rFonts w:ascii="Times New Roman" w:hAnsi="Times New Roman" w:cs="Times New Roman"/>
          <w:sz w:val="24"/>
          <w:szCs w:val="24"/>
        </w:rPr>
        <w:t>The classroom is set up in groups of four. This is most conducive to the three main ways the students will be working; in pairs, in groups of four, and on their own. The groups will be arranged so that no student has their back to the Smart Board, which is the main tool I will be using to guide my instruction.</w:t>
      </w:r>
      <w:r w:rsidR="009401AD">
        <w:rPr>
          <w:rFonts w:ascii="Times New Roman" w:hAnsi="Times New Roman" w:cs="Times New Roman"/>
          <w:sz w:val="24"/>
          <w:szCs w:val="24"/>
        </w:rPr>
        <w:t xml:space="preserve"> Also, the groups are arranged so that each group has various levels of achievement within it (no group will have all A students or all failing students). </w:t>
      </w:r>
      <w:r>
        <w:rPr>
          <w:rFonts w:ascii="Times New Roman" w:hAnsi="Times New Roman" w:cs="Times New Roman"/>
          <w:sz w:val="24"/>
          <w:szCs w:val="24"/>
        </w:rPr>
        <w:t xml:space="preserve"> For this lesson, each student will have paper, a pencil, and a graphing calculator and each group will get one </w:t>
      </w:r>
      <w:proofErr w:type="spellStart"/>
      <w:r>
        <w:rPr>
          <w:rFonts w:ascii="Times New Roman" w:hAnsi="Times New Roman" w:cs="Times New Roman"/>
          <w:sz w:val="24"/>
          <w:szCs w:val="24"/>
        </w:rPr>
        <w:t>Mobi</w:t>
      </w:r>
      <w:proofErr w:type="spellEnd"/>
      <w:r>
        <w:rPr>
          <w:rFonts w:ascii="Times New Roman" w:hAnsi="Times New Roman" w:cs="Times New Roman"/>
          <w:sz w:val="24"/>
          <w:szCs w:val="24"/>
        </w:rPr>
        <w:t xml:space="preserve"> device. </w:t>
      </w:r>
    </w:p>
    <w:p w:rsidR="00845FF8" w:rsidRDefault="00845FF8" w:rsidP="00845FF8">
      <w:pPr>
        <w:pStyle w:val="Default"/>
        <w:numPr>
          <w:ilvl w:val="0"/>
          <w:numId w:val="1"/>
        </w:numPr>
        <w:rPr>
          <w:rFonts w:ascii="Times New Roman" w:hAnsi="Times New Roman" w:cs="Times New Roman"/>
          <w:b/>
          <w:bCs/>
        </w:rPr>
      </w:pPr>
      <w:r>
        <w:rPr>
          <w:rFonts w:ascii="Times New Roman" w:hAnsi="Times New Roman" w:cs="Times New Roman"/>
          <w:b/>
          <w:bCs/>
        </w:rPr>
        <w:t>Students’ Present Level of Performance and Skills</w:t>
      </w:r>
    </w:p>
    <w:p w:rsidR="00845FF8" w:rsidRPr="00CA1DB6" w:rsidRDefault="00845FF8" w:rsidP="00CA1DB6">
      <w:pPr>
        <w:pStyle w:val="Default"/>
        <w:numPr>
          <w:ilvl w:val="1"/>
          <w:numId w:val="1"/>
        </w:numPr>
        <w:rPr>
          <w:rFonts w:ascii="Times New Roman" w:hAnsi="Times New Roman" w:cs="Times New Roman"/>
          <w:b/>
          <w:bCs/>
        </w:rPr>
      </w:pPr>
      <w:r>
        <w:rPr>
          <w:rFonts w:ascii="Times New Roman" w:hAnsi="Times New Roman" w:cs="Times New Roman"/>
          <w:bCs/>
        </w:rPr>
        <w:t xml:space="preserve">The students have worked with the concept of factoring in the previous lesson, during which they factor a trinomial with a leading coefficient of one. This will have laid the groundwork for factoring trinomials with a leading coefficient that is not one. They have used the graphing calculators, </w:t>
      </w:r>
      <w:proofErr w:type="spellStart"/>
      <w:r>
        <w:rPr>
          <w:rFonts w:ascii="Times New Roman" w:hAnsi="Times New Roman" w:cs="Times New Roman"/>
          <w:bCs/>
        </w:rPr>
        <w:t>Mobi</w:t>
      </w:r>
      <w:proofErr w:type="spellEnd"/>
      <w:r>
        <w:rPr>
          <w:rFonts w:ascii="Times New Roman" w:hAnsi="Times New Roman" w:cs="Times New Roman"/>
          <w:bCs/>
        </w:rPr>
        <w:t xml:space="preserve"> Devices, and the CPS controllers in the past, as well, so we will not need to spend too much time reviewing how to use them. </w:t>
      </w:r>
    </w:p>
    <w:p w:rsidR="00845FF8" w:rsidRDefault="00845FF8" w:rsidP="00845FF8">
      <w:pPr>
        <w:pStyle w:val="Default"/>
        <w:numPr>
          <w:ilvl w:val="0"/>
          <w:numId w:val="1"/>
        </w:numPr>
        <w:rPr>
          <w:rFonts w:ascii="Times New Roman" w:hAnsi="Times New Roman" w:cs="Times New Roman"/>
          <w:b/>
          <w:bCs/>
        </w:rPr>
      </w:pPr>
      <w:r>
        <w:rPr>
          <w:rFonts w:ascii="Times New Roman" w:hAnsi="Times New Roman" w:cs="Times New Roman"/>
          <w:b/>
          <w:bCs/>
        </w:rPr>
        <w:t>Instructional Objectives</w:t>
      </w:r>
    </w:p>
    <w:p w:rsidR="00845FF8" w:rsidRPr="009B6831" w:rsidRDefault="00845FF8" w:rsidP="00845FF8">
      <w:pPr>
        <w:pStyle w:val="Default"/>
        <w:numPr>
          <w:ilvl w:val="1"/>
          <w:numId w:val="1"/>
        </w:numPr>
        <w:rPr>
          <w:rFonts w:ascii="Times New Roman" w:hAnsi="Times New Roman" w:cs="Times New Roman"/>
          <w:b/>
          <w:bCs/>
        </w:rPr>
      </w:pPr>
      <w:r>
        <w:rPr>
          <w:rFonts w:ascii="Times New Roman" w:hAnsi="Times New Roman" w:cs="Times New Roman"/>
          <w:bCs/>
        </w:rPr>
        <w:t>Students will be able to factor a trinomial with a leading coefficient that is not 1 by using the bottoms up method.</w:t>
      </w:r>
    </w:p>
    <w:p w:rsidR="00845FF8" w:rsidRPr="00592DBE" w:rsidRDefault="00845FF8" w:rsidP="00845FF8">
      <w:pPr>
        <w:pStyle w:val="Default"/>
        <w:numPr>
          <w:ilvl w:val="1"/>
          <w:numId w:val="1"/>
        </w:numPr>
        <w:rPr>
          <w:rFonts w:ascii="Times New Roman" w:hAnsi="Times New Roman" w:cs="Times New Roman"/>
          <w:b/>
          <w:bCs/>
        </w:rPr>
      </w:pPr>
      <w:r>
        <w:rPr>
          <w:rFonts w:ascii="Times New Roman" w:hAnsi="Times New Roman" w:cs="Times New Roman"/>
          <w:bCs/>
        </w:rPr>
        <w:t>Students will solve an equation by factoring.</w:t>
      </w:r>
    </w:p>
    <w:p w:rsidR="00845FF8" w:rsidRPr="00F33A33" w:rsidRDefault="00845FF8" w:rsidP="00845FF8">
      <w:pPr>
        <w:pStyle w:val="Default"/>
        <w:numPr>
          <w:ilvl w:val="1"/>
          <w:numId w:val="1"/>
        </w:numPr>
        <w:rPr>
          <w:rFonts w:ascii="Times New Roman" w:hAnsi="Times New Roman" w:cs="Times New Roman"/>
          <w:b/>
          <w:bCs/>
        </w:rPr>
      </w:pPr>
      <w:r>
        <w:rPr>
          <w:rFonts w:ascii="Times New Roman" w:hAnsi="Times New Roman" w:cs="Times New Roman"/>
          <w:bCs/>
        </w:rPr>
        <w:t>Students will learn how to use their calculator to assist in their factoring.</w:t>
      </w:r>
    </w:p>
    <w:p w:rsidR="00845FF8" w:rsidRDefault="00845FF8" w:rsidP="00845FF8">
      <w:pPr>
        <w:pStyle w:val="Default"/>
        <w:numPr>
          <w:ilvl w:val="1"/>
          <w:numId w:val="1"/>
        </w:numPr>
        <w:rPr>
          <w:rFonts w:ascii="Times New Roman" w:hAnsi="Times New Roman" w:cs="Times New Roman"/>
          <w:b/>
          <w:bCs/>
        </w:rPr>
      </w:pPr>
      <w:r>
        <w:rPr>
          <w:rFonts w:ascii="Times New Roman" w:hAnsi="Times New Roman" w:cs="Times New Roman"/>
          <w:bCs/>
        </w:rPr>
        <w:t>Students will check their solutions using a graphing calculator.</w:t>
      </w:r>
    </w:p>
    <w:p w:rsidR="00845FF8" w:rsidRPr="00592DBE" w:rsidRDefault="00845FF8" w:rsidP="00845FF8">
      <w:pPr>
        <w:pStyle w:val="Default"/>
        <w:numPr>
          <w:ilvl w:val="1"/>
          <w:numId w:val="1"/>
        </w:numPr>
        <w:rPr>
          <w:rFonts w:ascii="Times New Roman" w:hAnsi="Times New Roman" w:cs="Times New Roman"/>
          <w:b/>
          <w:bCs/>
        </w:rPr>
      </w:pPr>
      <w:r>
        <w:rPr>
          <w:rFonts w:ascii="Times New Roman" w:hAnsi="Times New Roman" w:cs="Times New Roman"/>
          <w:bCs/>
        </w:rPr>
        <w:t xml:space="preserve">Students will begin to see how the graph of a standard polynomial changes when the leading coefficient changes. </w:t>
      </w:r>
    </w:p>
    <w:p w:rsidR="00845FF8" w:rsidRPr="00CA1DB6" w:rsidRDefault="00845FF8" w:rsidP="00CA1DB6">
      <w:pPr>
        <w:pStyle w:val="Default"/>
        <w:numPr>
          <w:ilvl w:val="1"/>
          <w:numId w:val="1"/>
        </w:numPr>
        <w:rPr>
          <w:rFonts w:ascii="Times New Roman" w:hAnsi="Times New Roman" w:cs="Times New Roman"/>
          <w:b/>
          <w:bCs/>
        </w:rPr>
      </w:pPr>
      <w:r>
        <w:rPr>
          <w:rFonts w:ascii="Times New Roman" w:hAnsi="Times New Roman" w:cs="Times New Roman"/>
          <w:bCs/>
        </w:rPr>
        <w:lastRenderedPageBreak/>
        <w:t>Students will be able to determine, based on the characteristics of the polynomial, which of the three methods they have thus learned would be correct to factor that polynomial.</w:t>
      </w:r>
    </w:p>
    <w:p w:rsidR="00EF6278" w:rsidRDefault="00EF6278" w:rsidP="005A1BEC">
      <w:pPr>
        <w:pStyle w:val="ListParagraph"/>
        <w:numPr>
          <w:ilvl w:val="0"/>
          <w:numId w:val="1"/>
        </w:numPr>
        <w:rPr>
          <w:rFonts w:ascii="Times New Roman" w:hAnsi="Times New Roman" w:cs="Times New Roman"/>
          <w:b/>
          <w:sz w:val="24"/>
          <w:szCs w:val="24"/>
        </w:rPr>
      </w:pPr>
      <w:r w:rsidRPr="005A1BEC">
        <w:rPr>
          <w:rFonts w:ascii="Times New Roman" w:hAnsi="Times New Roman" w:cs="Times New Roman"/>
          <w:b/>
          <w:sz w:val="24"/>
          <w:szCs w:val="24"/>
        </w:rPr>
        <w:t>Grade Level Content Expectations</w:t>
      </w:r>
    </w:p>
    <w:p w:rsidR="002C45B2" w:rsidRPr="002C45B2" w:rsidRDefault="002C45B2" w:rsidP="002C45B2">
      <w:pPr>
        <w:pStyle w:val="ListParagraph"/>
        <w:numPr>
          <w:ilvl w:val="1"/>
          <w:numId w:val="1"/>
        </w:numPr>
        <w:rPr>
          <w:rStyle w:val="A5"/>
          <w:rFonts w:ascii="Times New Roman" w:hAnsi="Times New Roman" w:cs="Times New Roman"/>
          <w:b/>
          <w:color w:val="auto"/>
          <w:sz w:val="24"/>
          <w:szCs w:val="24"/>
        </w:rPr>
      </w:pPr>
      <w:r w:rsidRPr="002C45B2">
        <w:rPr>
          <w:rStyle w:val="A5"/>
          <w:rFonts w:ascii="Times New Roman" w:hAnsi="Times New Roman" w:cs="Times New Roman"/>
          <w:b/>
          <w:bCs/>
          <w:sz w:val="24"/>
          <w:szCs w:val="24"/>
        </w:rPr>
        <w:t xml:space="preserve">A1.1.3 </w:t>
      </w:r>
      <w:r w:rsidRPr="002C45B2">
        <w:rPr>
          <w:rStyle w:val="A5"/>
          <w:rFonts w:ascii="Times New Roman" w:hAnsi="Times New Roman" w:cs="Times New Roman"/>
          <w:sz w:val="24"/>
          <w:szCs w:val="24"/>
        </w:rPr>
        <w:t>Factor algebraic expressions using, for example, greatest common factor, grouping, and the special product identities.</w:t>
      </w:r>
    </w:p>
    <w:p w:rsidR="002C45B2" w:rsidRPr="002C45B2" w:rsidRDefault="002C45B2" w:rsidP="002C45B2">
      <w:pPr>
        <w:pStyle w:val="ListParagraph"/>
        <w:numPr>
          <w:ilvl w:val="1"/>
          <w:numId w:val="1"/>
        </w:numPr>
        <w:rPr>
          <w:rStyle w:val="A5"/>
          <w:rFonts w:ascii="Times New Roman" w:hAnsi="Times New Roman" w:cs="Times New Roman"/>
          <w:b/>
          <w:color w:val="auto"/>
          <w:sz w:val="24"/>
          <w:szCs w:val="24"/>
        </w:rPr>
      </w:pPr>
      <w:r w:rsidRPr="002C45B2">
        <w:rPr>
          <w:rStyle w:val="A5"/>
          <w:rFonts w:ascii="Times New Roman" w:hAnsi="Times New Roman" w:cs="Times New Roman"/>
          <w:b/>
          <w:bCs/>
          <w:sz w:val="24"/>
          <w:szCs w:val="24"/>
        </w:rPr>
        <w:t xml:space="preserve">A1.1.4 </w:t>
      </w:r>
      <w:r w:rsidRPr="002C45B2">
        <w:rPr>
          <w:rStyle w:val="A5"/>
          <w:rFonts w:ascii="Times New Roman" w:hAnsi="Times New Roman" w:cs="Times New Roman"/>
          <w:sz w:val="24"/>
          <w:szCs w:val="24"/>
        </w:rPr>
        <w:t>Add, subtract, multiply, and simplify polynomials and rational expressions.</w:t>
      </w:r>
    </w:p>
    <w:p w:rsidR="002C45B2" w:rsidRPr="00555D93" w:rsidRDefault="002C45B2" w:rsidP="002C45B2">
      <w:pPr>
        <w:pStyle w:val="ListParagraph"/>
        <w:numPr>
          <w:ilvl w:val="1"/>
          <w:numId w:val="1"/>
        </w:numPr>
        <w:rPr>
          <w:rStyle w:val="A5"/>
          <w:rFonts w:ascii="Times New Roman" w:hAnsi="Times New Roman" w:cs="Times New Roman"/>
          <w:b/>
          <w:color w:val="auto"/>
          <w:sz w:val="24"/>
          <w:szCs w:val="24"/>
        </w:rPr>
      </w:pPr>
      <w:r w:rsidRPr="002C45B2">
        <w:rPr>
          <w:rStyle w:val="A5"/>
          <w:rFonts w:ascii="Times New Roman" w:hAnsi="Times New Roman" w:cs="Times New Roman"/>
          <w:b/>
          <w:bCs/>
          <w:sz w:val="24"/>
          <w:szCs w:val="24"/>
        </w:rPr>
        <w:t xml:space="preserve">A1.2.1 </w:t>
      </w:r>
      <w:r w:rsidRPr="002C45B2">
        <w:rPr>
          <w:rStyle w:val="A5"/>
          <w:rFonts w:ascii="Times New Roman" w:hAnsi="Times New Roman" w:cs="Times New Roman"/>
          <w:sz w:val="24"/>
          <w:szCs w:val="24"/>
        </w:rPr>
        <w:t>Write equations and inequalities with one or two variables to represent mathematical or applied situations, and solve.</w:t>
      </w:r>
    </w:p>
    <w:p w:rsidR="00614468" w:rsidRPr="00555D93" w:rsidRDefault="00555D93" w:rsidP="00555D93">
      <w:pPr>
        <w:pStyle w:val="ListParagraph"/>
        <w:numPr>
          <w:ilvl w:val="1"/>
          <w:numId w:val="1"/>
        </w:numPr>
        <w:rPr>
          <w:rFonts w:ascii="Times New Roman" w:hAnsi="Times New Roman" w:cs="Times New Roman"/>
          <w:b/>
          <w:sz w:val="24"/>
          <w:szCs w:val="24"/>
        </w:rPr>
      </w:pPr>
      <w:r w:rsidRPr="00555D93">
        <w:rPr>
          <w:rStyle w:val="A5"/>
          <w:rFonts w:ascii="Times New Roman" w:hAnsi="Times New Roman" w:cs="Times New Roman"/>
          <w:b/>
          <w:bCs/>
          <w:sz w:val="24"/>
          <w:szCs w:val="24"/>
        </w:rPr>
        <w:t xml:space="preserve">A3.5.3 </w:t>
      </w:r>
      <w:r w:rsidRPr="00555D93">
        <w:rPr>
          <w:rStyle w:val="A5"/>
          <w:rFonts w:ascii="Times New Roman" w:hAnsi="Times New Roman" w:cs="Times New Roman"/>
          <w:sz w:val="24"/>
          <w:szCs w:val="24"/>
        </w:rPr>
        <w:t xml:space="preserve">Determine the maximum possible number of zeros of a polynomial function, and understand the relationship between the </w:t>
      </w:r>
      <w:r w:rsidRPr="00555D93">
        <w:rPr>
          <w:rStyle w:val="A5"/>
          <w:rFonts w:ascii="Times New Roman" w:hAnsi="Times New Roman" w:cs="Times New Roman"/>
          <w:i/>
          <w:iCs/>
          <w:sz w:val="24"/>
          <w:szCs w:val="24"/>
        </w:rPr>
        <w:t>x</w:t>
      </w:r>
      <w:r w:rsidRPr="00555D93">
        <w:rPr>
          <w:rStyle w:val="A5"/>
          <w:rFonts w:ascii="Times New Roman" w:hAnsi="Times New Roman" w:cs="Times New Roman"/>
          <w:sz w:val="24"/>
          <w:szCs w:val="24"/>
        </w:rPr>
        <w:t>-intercepts of the graph and the factored form of the function.</w:t>
      </w:r>
    </w:p>
    <w:p w:rsidR="00EF6278" w:rsidRDefault="00EF6278" w:rsidP="005A1BEC">
      <w:pPr>
        <w:pStyle w:val="Default"/>
        <w:numPr>
          <w:ilvl w:val="0"/>
          <w:numId w:val="1"/>
        </w:numPr>
        <w:rPr>
          <w:rFonts w:ascii="Times New Roman" w:hAnsi="Times New Roman" w:cs="Times New Roman"/>
          <w:b/>
          <w:bCs/>
        </w:rPr>
      </w:pPr>
      <w:r w:rsidRPr="00EF6278">
        <w:rPr>
          <w:rFonts w:ascii="Times New Roman" w:hAnsi="Times New Roman" w:cs="Times New Roman"/>
          <w:b/>
          <w:bCs/>
        </w:rPr>
        <w:t>METS-S: Michigan Education Technology Standards for Students</w:t>
      </w:r>
    </w:p>
    <w:p w:rsidR="003C37BE" w:rsidRPr="003C37BE" w:rsidRDefault="00080BD5" w:rsidP="003C37BE">
      <w:pPr>
        <w:pStyle w:val="Default"/>
        <w:numPr>
          <w:ilvl w:val="1"/>
          <w:numId w:val="1"/>
        </w:numPr>
        <w:rPr>
          <w:rFonts w:ascii="Times New Roman" w:hAnsi="Times New Roman" w:cs="Times New Roman"/>
          <w:b/>
          <w:bCs/>
        </w:rPr>
      </w:pPr>
      <w:r w:rsidRPr="003C37BE">
        <w:rPr>
          <w:rFonts w:ascii="Times New Roman" w:hAnsi="Times New Roman" w:cs="Times New Roman"/>
          <w:b/>
        </w:rPr>
        <w:t>9-12.TC.2</w:t>
      </w:r>
      <w:r w:rsidRPr="003C37BE">
        <w:rPr>
          <w:rFonts w:ascii="Times New Roman" w:hAnsi="Times New Roman" w:cs="Times New Roman"/>
        </w:rPr>
        <w:t xml:space="preserve">. </w:t>
      </w:r>
      <w:r w:rsidR="003C37BE" w:rsidRPr="003C37BE">
        <w:rPr>
          <w:rFonts w:ascii="Times New Roman" w:hAnsi="Times New Roman" w:cs="Times New Roman"/>
        </w:rPr>
        <w:t>U</w:t>
      </w:r>
      <w:r w:rsidRPr="003C37BE">
        <w:rPr>
          <w:rFonts w:ascii="Times New Roman" w:hAnsi="Times New Roman" w:cs="Times New Roman"/>
        </w:rPr>
        <w:t>se an online tutorial and discuss the benefits and disadvantages of this method of learning</w:t>
      </w:r>
    </w:p>
    <w:p w:rsidR="003C37BE" w:rsidRPr="00614468" w:rsidRDefault="003C37BE" w:rsidP="003C37BE">
      <w:pPr>
        <w:pStyle w:val="Default"/>
        <w:numPr>
          <w:ilvl w:val="1"/>
          <w:numId w:val="1"/>
        </w:numPr>
        <w:rPr>
          <w:rFonts w:ascii="Times New Roman" w:hAnsi="Times New Roman" w:cs="Times New Roman"/>
          <w:b/>
          <w:bCs/>
        </w:rPr>
      </w:pPr>
      <w:r w:rsidRPr="003C37BE">
        <w:rPr>
          <w:rFonts w:ascii="Times New Roman" w:hAnsi="Times New Roman" w:cs="Times New Roman"/>
          <w:b/>
        </w:rPr>
        <w:t>9-12.CT.1.</w:t>
      </w:r>
      <w:r w:rsidRPr="003C37BE">
        <w:rPr>
          <w:rFonts w:ascii="Times New Roman" w:hAnsi="Times New Roman" w:cs="Times New Roman"/>
        </w:rPr>
        <w:t xml:space="preserve"> Use digital resources (e.g., educational software, simulations, models) for problem solving and independent</w:t>
      </w:r>
      <w:r w:rsidRPr="003C37BE">
        <w:rPr>
          <w:rFonts w:ascii="Times New Roman" w:hAnsi="Times New Roman" w:cs="Times New Roman"/>
          <w:b/>
          <w:bCs/>
        </w:rPr>
        <w:t xml:space="preserve"> </w:t>
      </w:r>
      <w:r w:rsidRPr="003C37BE">
        <w:rPr>
          <w:rFonts w:ascii="Times New Roman" w:hAnsi="Times New Roman" w:cs="Times New Roman"/>
        </w:rPr>
        <w:t>learning</w:t>
      </w:r>
    </w:p>
    <w:p w:rsidR="00EF6278" w:rsidRPr="00CA1DB6" w:rsidRDefault="00614468" w:rsidP="00EF6278">
      <w:pPr>
        <w:pStyle w:val="Default"/>
        <w:numPr>
          <w:ilvl w:val="1"/>
          <w:numId w:val="1"/>
        </w:numPr>
        <w:rPr>
          <w:rFonts w:ascii="Times New Roman" w:hAnsi="Times New Roman" w:cs="Times New Roman"/>
          <w:b/>
          <w:bCs/>
        </w:rPr>
      </w:pPr>
      <w:r w:rsidRPr="00614468">
        <w:rPr>
          <w:rFonts w:ascii="Times New Roman" w:hAnsi="Times New Roman" w:cs="Times New Roman"/>
          <w:b/>
        </w:rPr>
        <w:t xml:space="preserve">9-12.TC.5. </w:t>
      </w:r>
      <w:r w:rsidRPr="00614468">
        <w:rPr>
          <w:rFonts w:ascii="Times New Roman" w:hAnsi="Times New Roman" w:cs="Times New Roman"/>
        </w:rPr>
        <w:t>identify an example of an assistive technology and describe its potential purpose and use</w:t>
      </w:r>
    </w:p>
    <w:p w:rsidR="00EF6278" w:rsidRDefault="00EF6278" w:rsidP="005A1BEC">
      <w:pPr>
        <w:pStyle w:val="Default"/>
        <w:numPr>
          <w:ilvl w:val="0"/>
          <w:numId w:val="1"/>
        </w:numPr>
        <w:rPr>
          <w:rFonts w:ascii="Times New Roman" w:hAnsi="Times New Roman" w:cs="Times New Roman"/>
          <w:b/>
          <w:bCs/>
        </w:rPr>
      </w:pPr>
      <w:r>
        <w:rPr>
          <w:rFonts w:ascii="Times New Roman" w:hAnsi="Times New Roman" w:cs="Times New Roman"/>
          <w:b/>
          <w:bCs/>
        </w:rPr>
        <w:t>Materials, Resources, and Technology</w:t>
      </w:r>
    </w:p>
    <w:p w:rsidR="00202A74" w:rsidRPr="00202A74" w:rsidRDefault="00202A74" w:rsidP="00202A74">
      <w:pPr>
        <w:pStyle w:val="Default"/>
        <w:numPr>
          <w:ilvl w:val="1"/>
          <w:numId w:val="1"/>
        </w:numPr>
        <w:rPr>
          <w:rFonts w:ascii="Times New Roman" w:hAnsi="Times New Roman" w:cs="Times New Roman"/>
          <w:b/>
          <w:bCs/>
        </w:rPr>
      </w:pPr>
      <w:r>
        <w:rPr>
          <w:rFonts w:ascii="Times New Roman" w:hAnsi="Times New Roman" w:cs="Times New Roman"/>
          <w:bCs/>
        </w:rPr>
        <w:t>Smart Board</w:t>
      </w:r>
    </w:p>
    <w:p w:rsidR="00202A74" w:rsidRPr="00202A74" w:rsidRDefault="00202A74" w:rsidP="00202A74">
      <w:pPr>
        <w:pStyle w:val="Default"/>
        <w:numPr>
          <w:ilvl w:val="1"/>
          <w:numId w:val="1"/>
        </w:numPr>
        <w:rPr>
          <w:rFonts w:ascii="Times New Roman" w:hAnsi="Times New Roman" w:cs="Times New Roman"/>
          <w:b/>
          <w:bCs/>
        </w:rPr>
      </w:pPr>
      <w:r>
        <w:rPr>
          <w:rFonts w:ascii="Times New Roman" w:hAnsi="Times New Roman" w:cs="Times New Roman"/>
          <w:bCs/>
        </w:rPr>
        <w:t>Smart Board activities from exchanges.smarttech.com</w:t>
      </w:r>
    </w:p>
    <w:p w:rsidR="00202A74" w:rsidRPr="00202A74" w:rsidRDefault="00202A74" w:rsidP="00202A74">
      <w:pPr>
        <w:pStyle w:val="Default"/>
        <w:numPr>
          <w:ilvl w:val="1"/>
          <w:numId w:val="1"/>
        </w:numPr>
        <w:rPr>
          <w:rFonts w:ascii="Times New Roman" w:hAnsi="Times New Roman" w:cs="Times New Roman"/>
          <w:b/>
          <w:bCs/>
        </w:rPr>
      </w:pPr>
      <w:r>
        <w:rPr>
          <w:rFonts w:ascii="Times New Roman" w:hAnsi="Times New Roman" w:cs="Times New Roman"/>
          <w:bCs/>
        </w:rPr>
        <w:t>CPS Controllers</w:t>
      </w:r>
    </w:p>
    <w:p w:rsidR="00202A74" w:rsidRPr="00202A74" w:rsidRDefault="00202A74" w:rsidP="00202A74">
      <w:pPr>
        <w:pStyle w:val="Default"/>
        <w:numPr>
          <w:ilvl w:val="1"/>
          <w:numId w:val="1"/>
        </w:numPr>
        <w:rPr>
          <w:rFonts w:ascii="Times New Roman" w:hAnsi="Times New Roman" w:cs="Times New Roman"/>
          <w:b/>
          <w:bCs/>
        </w:rPr>
      </w:pPr>
      <w:proofErr w:type="spellStart"/>
      <w:r>
        <w:rPr>
          <w:rFonts w:ascii="Times New Roman" w:hAnsi="Times New Roman" w:cs="Times New Roman"/>
          <w:bCs/>
        </w:rPr>
        <w:t>Mobi</w:t>
      </w:r>
      <w:proofErr w:type="spellEnd"/>
      <w:r>
        <w:rPr>
          <w:rFonts w:ascii="Times New Roman" w:hAnsi="Times New Roman" w:cs="Times New Roman"/>
          <w:bCs/>
        </w:rPr>
        <w:t xml:space="preserve"> Devices</w:t>
      </w:r>
    </w:p>
    <w:p w:rsidR="00202A74" w:rsidRPr="00202A74" w:rsidRDefault="00202A74" w:rsidP="00202A74">
      <w:pPr>
        <w:pStyle w:val="Default"/>
        <w:numPr>
          <w:ilvl w:val="1"/>
          <w:numId w:val="1"/>
        </w:numPr>
        <w:rPr>
          <w:rFonts w:ascii="Times New Roman" w:hAnsi="Times New Roman" w:cs="Times New Roman"/>
          <w:b/>
          <w:bCs/>
        </w:rPr>
      </w:pPr>
      <w:r>
        <w:rPr>
          <w:rFonts w:ascii="Times New Roman" w:hAnsi="Times New Roman" w:cs="Times New Roman"/>
          <w:bCs/>
        </w:rPr>
        <w:t xml:space="preserve">Online tutorial from </w:t>
      </w:r>
      <w:r w:rsidR="00E942B4">
        <w:rPr>
          <w:rFonts w:ascii="Times New Roman" w:hAnsi="Times New Roman" w:cs="Times New Roman"/>
          <w:bCs/>
        </w:rPr>
        <w:t>teachertube.com</w:t>
      </w:r>
    </w:p>
    <w:p w:rsidR="00D92527" w:rsidRPr="00E942B4" w:rsidRDefault="00CA1DB6" w:rsidP="00E942B4">
      <w:pPr>
        <w:pStyle w:val="Default"/>
        <w:numPr>
          <w:ilvl w:val="2"/>
          <w:numId w:val="1"/>
        </w:numPr>
        <w:rPr>
          <w:rFonts w:ascii="Times New Roman" w:hAnsi="Times New Roman" w:cs="Times New Roman"/>
          <w:bCs/>
          <w:color w:val="auto"/>
        </w:rPr>
      </w:pPr>
      <w:hyperlink r:id="rId6" w:history="1">
        <w:r w:rsidR="00E942B4" w:rsidRPr="005D7DDD">
          <w:rPr>
            <w:rStyle w:val="Hyperlink"/>
            <w:rFonts w:ascii="Times New Roman" w:hAnsi="Times New Roman" w:cs="Times New Roman"/>
            <w:bCs/>
          </w:rPr>
          <w:t>http://teachertube.com/viewVideo.php?video_id=211585&amp;title=Factoring_Trinomials_Using_Bottoms_Up</w:t>
        </w:r>
      </w:hyperlink>
      <w:r w:rsidR="00E942B4">
        <w:rPr>
          <w:rFonts w:ascii="Times New Roman" w:hAnsi="Times New Roman" w:cs="Times New Roman"/>
          <w:bCs/>
          <w:color w:val="auto"/>
        </w:rPr>
        <w:t xml:space="preserve"> </w:t>
      </w:r>
    </w:p>
    <w:p w:rsidR="00D92527" w:rsidRPr="00E929E6" w:rsidRDefault="00E929E6" w:rsidP="00202A74">
      <w:pPr>
        <w:pStyle w:val="Default"/>
        <w:numPr>
          <w:ilvl w:val="1"/>
          <w:numId w:val="1"/>
        </w:numPr>
        <w:rPr>
          <w:rFonts w:ascii="Times New Roman" w:hAnsi="Times New Roman" w:cs="Times New Roman"/>
          <w:b/>
          <w:bCs/>
        </w:rPr>
      </w:pPr>
      <w:r>
        <w:rPr>
          <w:rFonts w:ascii="Times New Roman" w:hAnsi="Times New Roman" w:cs="Times New Roman"/>
          <w:bCs/>
        </w:rPr>
        <w:t xml:space="preserve">Online tutorial from </w:t>
      </w:r>
      <w:r w:rsidR="00E942B4">
        <w:rPr>
          <w:rFonts w:ascii="Times New Roman" w:hAnsi="Times New Roman" w:cs="Times New Roman"/>
          <w:bCs/>
        </w:rPr>
        <w:t>youtube.com</w:t>
      </w:r>
    </w:p>
    <w:p w:rsidR="00E929E6" w:rsidRPr="00634982" w:rsidRDefault="00CA1DB6" w:rsidP="00E942B4">
      <w:pPr>
        <w:pStyle w:val="Default"/>
        <w:numPr>
          <w:ilvl w:val="2"/>
          <w:numId w:val="1"/>
        </w:numPr>
        <w:rPr>
          <w:rFonts w:ascii="Times New Roman" w:hAnsi="Times New Roman" w:cs="Times New Roman"/>
          <w:bCs/>
        </w:rPr>
      </w:pPr>
      <w:hyperlink r:id="rId7" w:history="1">
        <w:r w:rsidR="00E942B4" w:rsidRPr="005D7DDD">
          <w:rPr>
            <w:rStyle w:val="Hyperlink"/>
            <w:rFonts w:ascii="Times New Roman" w:hAnsi="Times New Roman" w:cs="Times New Roman"/>
            <w:bCs/>
          </w:rPr>
          <w:t>http://www.youtube.com/watch?v=WPuwkQxImmw</w:t>
        </w:r>
      </w:hyperlink>
      <w:r w:rsidR="00E942B4">
        <w:rPr>
          <w:rFonts w:ascii="Times New Roman" w:hAnsi="Times New Roman" w:cs="Times New Roman"/>
          <w:bCs/>
        </w:rPr>
        <w:t xml:space="preserve"> </w:t>
      </w:r>
    </w:p>
    <w:p w:rsidR="00202A74" w:rsidRPr="00202A74" w:rsidRDefault="00E65035" w:rsidP="00202A74">
      <w:pPr>
        <w:pStyle w:val="Default"/>
        <w:numPr>
          <w:ilvl w:val="1"/>
          <w:numId w:val="1"/>
        </w:numPr>
        <w:rPr>
          <w:rFonts w:ascii="Times New Roman" w:hAnsi="Times New Roman" w:cs="Times New Roman"/>
          <w:b/>
          <w:bCs/>
        </w:rPr>
      </w:pPr>
      <w:r>
        <w:rPr>
          <w:rFonts w:ascii="Times New Roman" w:hAnsi="Times New Roman" w:cs="Times New Roman"/>
          <w:bCs/>
        </w:rPr>
        <w:t xml:space="preserve">McDougal Little </w:t>
      </w:r>
      <w:r w:rsidR="00202A74">
        <w:rPr>
          <w:rFonts w:ascii="Times New Roman" w:hAnsi="Times New Roman" w:cs="Times New Roman"/>
          <w:bCs/>
        </w:rPr>
        <w:t>Algebra 1 textbook</w:t>
      </w:r>
    </w:p>
    <w:p w:rsidR="00202A74" w:rsidRPr="00202A74" w:rsidRDefault="00202A74" w:rsidP="00202A74">
      <w:pPr>
        <w:pStyle w:val="Default"/>
        <w:numPr>
          <w:ilvl w:val="1"/>
          <w:numId w:val="1"/>
        </w:numPr>
        <w:rPr>
          <w:rFonts w:ascii="Times New Roman" w:hAnsi="Times New Roman" w:cs="Times New Roman"/>
          <w:b/>
          <w:bCs/>
        </w:rPr>
      </w:pPr>
      <w:r>
        <w:rPr>
          <w:rFonts w:ascii="Times New Roman" w:hAnsi="Times New Roman" w:cs="Times New Roman"/>
          <w:bCs/>
        </w:rPr>
        <w:t>Paper</w:t>
      </w:r>
    </w:p>
    <w:p w:rsidR="00202A74" w:rsidRPr="00202A74" w:rsidRDefault="00202A74" w:rsidP="00202A74">
      <w:pPr>
        <w:pStyle w:val="Default"/>
        <w:numPr>
          <w:ilvl w:val="1"/>
          <w:numId w:val="1"/>
        </w:numPr>
        <w:rPr>
          <w:rFonts w:ascii="Times New Roman" w:hAnsi="Times New Roman" w:cs="Times New Roman"/>
          <w:b/>
          <w:bCs/>
        </w:rPr>
      </w:pPr>
      <w:r>
        <w:rPr>
          <w:rFonts w:ascii="Times New Roman" w:hAnsi="Times New Roman" w:cs="Times New Roman"/>
          <w:bCs/>
        </w:rPr>
        <w:t>Pencils</w:t>
      </w:r>
    </w:p>
    <w:p w:rsidR="00EF6278" w:rsidRPr="00CA1DB6" w:rsidRDefault="0054118F" w:rsidP="00EF6278">
      <w:pPr>
        <w:pStyle w:val="Default"/>
        <w:numPr>
          <w:ilvl w:val="1"/>
          <w:numId w:val="1"/>
        </w:numPr>
        <w:rPr>
          <w:rFonts w:ascii="Times New Roman" w:hAnsi="Times New Roman" w:cs="Times New Roman"/>
          <w:b/>
          <w:bCs/>
        </w:rPr>
      </w:pPr>
      <w:r>
        <w:rPr>
          <w:rFonts w:ascii="Times New Roman" w:hAnsi="Times New Roman" w:cs="Times New Roman"/>
          <w:bCs/>
        </w:rPr>
        <w:t xml:space="preserve">Graphing </w:t>
      </w:r>
      <w:r w:rsidR="00202A74">
        <w:rPr>
          <w:rFonts w:ascii="Times New Roman" w:hAnsi="Times New Roman" w:cs="Times New Roman"/>
          <w:bCs/>
        </w:rPr>
        <w:t>Calculators</w:t>
      </w:r>
    </w:p>
    <w:p w:rsidR="00EF6278" w:rsidRDefault="00EF6278" w:rsidP="005A1BEC">
      <w:pPr>
        <w:pStyle w:val="Default"/>
        <w:numPr>
          <w:ilvl w:val="0"/>
          <w:numId w:val="1"/>
        </w:numPr>
        <w:rPr>
          <w:rFonts w:ascii="Times New Roman" w:hAnsi="Times New Roman" w:cs="Times New Roman"/>
          <w:b/>
          <w:bCs/>
        </w:rPr>
      </w:pPr>
      <w:r>
        <w:rPr>
          <w:rFonts w:ascii="Times New Roman" w:hAnsi="Times New Roman" w:cs="Times New Roman"/>
          <w:b/>
          <w:bCs/>
        </w:rPr>
        <w:t>Instructional Procedures</w:t>
      </w:r>
    </w:p>
    <w:p w:rsidR="00EE29C1" w:rsidRPr="00614C7E" w:rsidRDefault="00EE29C1" w:rsidP="00EE29C1">
      <w:pPr>
        <w:pStyle w:val="Default"/>
        <w:numPr>
          <w:ilvl w:val="1"/>
          <w:numId w:val="1"/>
        </w:numPr>
        <w:rPr>
          <w:rFonts w:ascii="Times New Roman" w:hAnsi="Times New Roman" w:cs="Times New Roman"/>
          <w:b/>
          <w:bCs/>
        </w:rPr>
      </w:pPr>
      <w:r w:rsidRPr="00614C7E">
        <w:rPr>
          <w:rFonts w:ascii="Times New Roman" w:hAnsi="Times New Roman" w:cs="Times New Roman"/>
          <w:b/>
          <w:bCs/>
        </w:rPr>
        <w:t>Day 1:</w:t>
      </w:r>
      <w:r w:rsidRPr="00614C7E">
        <w:rPr>
          <w:rFonts w:ascii="Times New Roman" w:hAnsi="Times New Roman" w:cs="Times New Roman"/>
          <w:bCs/>
        </w:rPr>
        <w:t xml:space="preserve"> </w:t>
      </w:r>
      <w:r w:rsidR="0054118F" w:rsidRPr="00614C7E">
        <w:rPr>
          <w:rFonts w:ascii="Times New Roman" w:hAnsi="Times New Roman" w:cs="Times New Roman"/>
          <w:bCs/>
        </w:rPr>
        <w:t>The class will</w:t>
      </w:r>
      <w:r w:rsidR="00DD4CFA">
        <w:rPr>
          <w:rFonts w:ascii="Times New Roman" w:hAnsi="Times New Roman" w:cs="Times New Roman"/>
          <w:bCs/>
        </w:rPr>
        <w:t xml:space="preserve"> begin with the students doing the</w:t>
      </w:r>
      <w:r w:rsidR="0054118F" w:rsidRPr="00614C7E">
        <w:rPr>
          <w:rFonts w:ascii="Times New Roman" w:hAnsi="Times New Roman" w:cs="Times New Roman"/>
          <w:bCs/>
        </w:rPr>
        <w:t xml:space="preserve"> warm up problem</w:t>
      </w:r>
      <w:r w:rsidR="00DD4CFA">
        <w:rPr>
          <w:rFonts w:ascii="Times New Roman" w:hAnsi="Times New Roman" w:cs="Times New Roman"/>
          <w:bCs/>
        </w:rPr>
        <w:t>, “Factor</w:t>
      </w:r>
      <w:r w:rsidR="00B40EC5">
        <w:rPr>
          <w:rFonts w:ascii="Times New Roman" w:hAnsi="Times New Roman" w:cs="Times New Roman"/>
          <w:bCs/>
        </w:rPr>
        <w:t xml:space="preserve"> and solve</w:t>
      </w:r>
      <w:r w:rsidR="00DD4CFA">
        <w:rPr>
          <w:rFonts w:ascii="Times New Roman" w:hAnsi="Times New Roman" w:cs="Times New Roman"/>
          <w:bCs/>
        </w:rPr>
        <w:t xml:space="preserve"> x</w:t>
      </w:r>
      <w:r w:rsidR="00DD4CFA">
        <w:rPr>
          <w:rFonts w:ascii="Times New Roman" w:hAnsi="Times New Roman" w:cs="Times New Roman"/>
          <w:bCs/>
          <w:vertAlign w:val="superscript"/>
        </w:rPr>
        <w:t>2</w:t>
      </w:r>
      <w:r w:rsidR="00DD4CFA">
        <w:rPr>
          <w:rFonts w:ascii="Times New Roman" w:hAnsi="Times New Roman" w:cs="Times New Roman"/>
          <w:bCs/>
        </w:rPr>
        <w:t>+6x</w:t>
      </w:r>
      <w:r w:rsidR="00B40EC5">
        <w:rPr>
          <w:rFonts w:ascii="Times New Roman" w:hAnsi="Times New Roman" w:cs="Times New Roman"/>
          <w:bCs/>
        </w:rPr>
        <w:t>-40</w:t>
      </w:r>
      <w:r w:rsidR="00DD4CFA">
        <w:rPr>
          <w:rFonts w:ascii="Times New Roman" w:hAnsi="Times New Roman" w:cs="Times New Roman"/>
          <w:bCs/>
        </w:rPr>
        <w:t>”</w:t>
      </w:r>
      <w:r w:rsidR="0054118F" w:rsidRPr="00614C7E">
        <w:rPr>
          <w:rFonts w:ascii="Times New Roman" w:hAnsi="Times New Roman" w:cs="Times New Roman"/>
          <w:bCs/>
        </w:rPr>
        <w:t xml:space="preserve"> that will be o</w:t>
      </w:r>
      <w:r w:rsidR="00DD4CFA">
        <w:rPr>
          <w:rFonts w:ascii="Times New Roman" w:hAnsi="Times New Roman" w:cs="Times New Roman"/>
          <w:bCs/>
        </w:rPr>
        <w:t>n the Smart Board as they enter</w:t>
      </w:r>
      <w:r w:rsidR="0054118F" w:rsidRPr="00614C7E">
        <w:rPr>
          <w:rFonts w:ascii="Times New Roman" w:hAnsi="Times New Roman" w:cs="Times New Roman"/>
          <w:bCs/>
        </w:rPr>
        <w:t xml:space="preserve">. After several minutes a student will be </w:t>
      </w:r>
      <w:r w:rsidR="00DD4CFA">
        <w:rPr>
          <w:rFonts w:ascii="Times New Roman" w:hAnsi="Times New Roman" w:cs="Times New Roman"/>
          <w:bCs/>
        </w:rPr>
        <w:t>randomly chosen</w:t>
      </w:r>
      <w:r w:rsidR="0054118F" w:rsidRPr="00614C7E">
        <w:rPr>
          <w:rFonts w:ascii="Times New Roman" w:hAnsi="Times New Roman" w:cs="Times New Roman"/>
          <w:bCs/>
        </w:rPr>
        <w:t xml:space="preserve"> to come up and </w:t>
      </w:r>
      <w:r w:rsidR="00B40EC5">
        <w:rPr>
          <w:rFonts w:ascii="Times New Roman" w:hAnsi="Times New Roman" w:cs="Times New Roman"/>
          <w:bCs/>
        </w:rPr>
        <w:t>do the problem on the board</w:t>
      </w:r>
      <w:r w:rsidR="00634982" w:rsidRPr="00614C7E">
        <w:rPr>
          <w:rFonts w:ascii="Times New Roman" w:hAnsi="Times New Roman" w:cs="Times New Roman"/>
          <w:bCs/>
        </w:rPr>
        <w:t xml:space="preserve">. </w:t>
      </w:r>
      <w:r w:rsidR="00B40EC5">
        <w:rPr>
          <w:rFonts w:ascii="Times New Roman" w:hAnsi="Times New Roman" w:cs="Times New Roman"/>
          <w:bCs/>
        </w:rPr>
        <w:t xml:space="preserve">Since we did not have homework the night before, the class will go right into the lesson. The </w:t>
      </w:r>
      <w:r w:rsidR="00634982" w:rsidRPr="00614C7E">
        <w:rPr>
          <w:rFonts w:ascii="Times New Roman" w:hAnsi="Times New Roman" w:cs="Times New Roman"/>
          <w:bCs/>
        </w:rPr>
        <w:t xml:space="preserve">new lesson </w:t>
      </w:r>
      <w:r w:rsidR="00B40EC5">
        <w:rPr>
          <w:rFonts w:ascii="Times New Roman" w:hAnsi="Times New Roman" w:cs="Times New Roman"/>
          <w:bCs/>
        </w:rPr>
        <w:t xml:space="preserve">will begin </w:t>
      </w:r>
      <w:r w:rsidR="00634982" w:rsidRPr="00614C7E">
        <w:rPr>
          <w:rFonts w:ascii="Times New Roman" w:hAnsi="Times New Roman" w:cs="Times New Roman"/>
          <w:bCs/>
        </w:rPr>
        <w:t xml:space="preserve">by watching the </w:t>
      </w:r>
      <w:proofErr w:type="spellStart"/>
      <w:r w:rsidR="00B40EC5">
        <w:rPr>
          <w:rFonts w:ascii="Times New Roman" w:hAnsi="Times New Roman" w:cs="Times New Roman"/>
          <w:bCs/>
        </w:rPr>
        <w:t>youtube</w:t>
      </w:r>
      <w:proofErr w:type="spellEnd"/>
      <w:r w:rsidR="00B40EC5">
        <w:rPr>
          <w:rFonts w:ascii="Times New Roman" w:hAnsi="Times New Roman" w:cs="Times New Roman"/>
          <w:bCs/>
        </w:rPr>
        <w:t xml:space="preserve"> and </w:t>
      </w:r>
      <w:proofErr w:type="spellStart"/>
      <w:r w:rsidR="00B40EC5">
        <w:rPr>
          <w:rFonts w:ascii="Times New Roman" w:hAnsi="Times New Roman" w:cs="Times New Roman"/>
          <w:bCs/>
        </w:rPr>
        <w:t>teachertube</w:t>
      </w:r>
      <w:proofErr w:type="spellEnd"/>
      <w:r w:rsidR="00B40EC5">
        <w:rPr>
          <w:rFonts w:ascii="Times New Roman" w:hAnsi="Times New Roman" w:cs="Times New Roman"/>
          <w:bCs/>
        </w:rPr>
        <w:t xml:space="preserve"> </w:t>
      </w:r>
      <w:r w:rsidR="009D459D">
        <w:rPr>
          <w:rFonts w:ascii="Times New Roman" w:hAnsi="Times New Roman" w:cs="Times New Roman"/>
          <w:bCs/>
        </w:rPr>
        <w:t>videos</w:t>
      </w:r>
      <w:r w:rsidR="00634982" w:rsidRPr="00614C7E">
        <w:rPr>
          <w:rStyle w:val="Hyperlink"/>
          <w:rFonts w:ascii="Times New Roman" w:hAnsi="Times New Roman" w:cs="Times New Roman"/>
          <w:color w:val="auto"/>
          <w:u w:val="none"/>
        </w:rPr>
        <w:t xml:space="preserve"> </w:t>
      </w:r>
      <w:r w:rsidR="00B40EC5">
        <w:rPr>
          <w:rStyle w:val="Hyperlink"/>
          <w:rFonts w:ascii="Times New Roman" w:hAnsi="Times New Roman" w:cs="Times New Roman"/>
          <w:color w:val="auto"/>
          <w:u w:val="none"/>
        </w:rPr>
        <w:t xml:space="preserve">on </w:t>
      </w:r>
      <w:r w:rsidR="00634982" w:rsidRPr="00614C7E">
        <w:rPr>
          <w:rStyle w:val="Hyperlink"/>
          <w:rFonts w:ascii="Times New Roman" w:hAnsi="Times New Roman" w:cs="Times New Roman"/>
          <w:color w:val="auto"/>
          <w:u w:val="none"/>
        </w:rPr>
        <w:t xml:space="preserve">the Smart Board. Once </w:t>
      </w:r>
      <w:r w:rsidR="00B40EC5">
        <w:rPr>
          <w:rStyle w:val="Hyperlink"/>
          <w:rFonts w:ascii="Times New Roman" w:hAnsi="Times New Roman" w:cs="Times New Roman"/>
          <w:color w:val="auto"/>
          <w:u w:val="none"/>
        </w:rPr>
        <w:t>the videos are</w:t>
      </w:r>
      <w:r w:rsidR="00634982" w:rsidRPr="00614C7E">
        <w:rPr>
          <w:rStyle w:val="Hyperlink"/>
          <w:rFonts w:ascii="Times New Roman" w:hAnsi="Times New Roman" w:cs="Times New Roman"/>
          <w:color w:val="auto"/>
          <w:u w:val="none"/>
        </w:rPr>
        <w:t xml:space="preserve"> over the teacher will begin giving notes on the Smart Board on </w:t>
      </w:r>
      <w:r w:rsidR="00B40EC5">
        <w:rPr>
          <w:rStyle w:val="Hyperlink"/>
          <w:rFonts w:ascii="Times New Roman" w:hAnsi="Times New Roman" w:cs="Times New Roman"/>
          <w:color w:val="auto"/>
          <w:u w:val="none"/>
        </w:rPr>
        <w:t>how to use the bottoms up method to factor</w:t>
      </w:r>
      <w:r w:rsidR="00634982" w:rsidRPr="00614C7E">
        <w:rPr>
          <w:rStyle w:val="Hyperlink"/>
          <w:rFonts w:ascii="Times New Roman" w:hAnsi="Times New Roman" w:cs="Times New Roman"/>
          <w:color w:val="auto"/>
          <w:u w:val="none"/>
        </w:rPr>
        <w:t xml:space="preserve"> </w:t>
      </w:r>
      <w:r w:rsidR="00B40EC5">
        <w:rPr>
          <w:rStyle w:val="Hyperlink"/>
          <w:rFonts w:ascii="Times New Roman" w:hAnsi="Times New Roman" w:cs="Times New Roman"/>
          <w:color w:val="auto"/>
          <w:u w:val="none"/>
        </w:rPr>
        <w:t xml:space="preserve">and solve </w:t>
      </w:r>
      <w:r w:rsidR="00634982" w:rsidRPr="00614C7E">
        <w:rPr>
          <w:rStyle w:val="Hyperlink"/>
          <w:rFonts w:ascii="Times New Roman" w:hAnsi="Times New Roman" w:cs="Times New Roman"/>
          <w:color w:val="auto"/>
          <w:u w:val="none"/>
        </w:rPr>
        <w:t>a trinomial</w:t>
      </w:r>
      <w:r w:rsidR="00B40EC5">
        <w:rPr>
          <w:rStyle w:val="Hyperlink"/>
          <w:rFonts w:ascii="Times New Roman" w:hAnsi="Times New Roman" w:cs="Times New Roman"/>
          <w:color w:val="auto"/>
          <w:u w:val="none"/>
        </w:rPr>
        <w:t xml:space="preserve"> with a leading coefficient that is not one</w:t>
      </w:r>
      <w:r w:rsidR="00634982" w:rsidRPr="00614C7E">
        <w:rPr>
          <w:rStyle w:val="Hyperlink"/>
          <w:rFonts w:ascii="Times New Roman" w:hAnsi="Times New Roman" w:cs="Times New Roman"/>
          <w:color w:val="auto"/>
          <w:u w:val="none"/>
        </w:rPr>
        <w:t xml:space="preserve">. </w:t>
      </w:r>
      <w:r w:rsidR="00B40EC5">
        <w:rPr>
          <w:rStyle w:val="Hyperlink"/>
          <w:rFonts w:ascii="Times New Roman" w:hAnsi="Times New Roman" w:cs="Times New Roman"/>
          <w:color w:val="auto"/>
          <w:u w:val="none"/>
        </w:rPr>
        <w:t xml:space="preserve">Since many students lack the multiplication skills, the teacher will show them how to use the </w:t>
      </w:r>
      <w:r w:rsidR="00B40EC5">
        <w:rPr>
          <w:rStyle w:val="Hyperlink"/>
          <w:rFonts w:ascii="Times New Roman" w:hAnsi="Times New Roman" w:cs="Times New Roman"/>
          <w:color w:val="auto"/>
          <w:u w:val="none"/>
        </w:rPr>
        <w:lastRenderedPageBreak/>
        <w:t>calculator to find the multiples necessary to correctly factor the trinomials.</w:t>
      </w:r>
      <w:r w:rsidR="00634982" w:rsidRPr="00614C7E">
        <w:rPr>
          <w:rStyle w:val="Hyperlink"/>
          <w:rFonts w:ascii="Times New Roman" w:hAnsi="Times New Roman" w:cs="Times New Roman"/>
          <w:color w:val="auto"/>
          <w:u w:val="none"/>
        </w:rPr>
        <w:t xml:space="preserve"> The teacher will work through several examples on the board and address any questions the class has. Next, the students will work with </w:t>
      </w:r>
      <w:r w:rsidR="00941485">
        <w:rPr>
          <w:rStyle w:val="Hyperlink"/>
          <w:rFonts w:ascii="Times New Roman" w:hAnsi="Times New Roman" w:cs="Times New Roman"/>
          <w:color w:val="auto"/>
          <w:u w:val="none"/>
        </w:rPr>
        <w:t xml:space="preserve">a partner to each complete </w:t>
      </w:r>
      <w:r w:rsidR="004854C3">
        <w:rPr>
          <w:rStyle w:val="Hyperlink"/>
          <w:rFonts w:ascii="Times New Roman" w:hAnsi="Times New Roman" w:cs="Times New Roman"/>
          <w:color w:val="auto"/>
          <w:u w:val="none"/>
        </w:rPr>
        <w:t>a problem</w:t>
      </w:r>
      <w:r w:rsidR="00941485">
        <w:rPr>
          <w:rStyle w:val="Hyperlink"/>
          <w:rFonts w:ascii="Times New Roman" w:hAnsi="Times New Roman" w:cs="Times New Roman"/>
          <w:color w:val="auto"/>
          <w:u w:val="none"/>
        </w:rPr>
        <w:t xml:space="preserve">, given to them by the teacher, and explain to their partner how to do the problems. </w:t>
      </w:r>
      <w:r w:rsidR="00634982" w:rsidRPr="00614C7E">
        <w:rPr>
          <w:rStyle w:val="Hyperlink"/>
          <w:rFonts w:ascii="Times New Roman" w:hAnsi="Times New Roman" w:cs="Times New Roman"/>
          <w:color w:val="auto"/>
          <w:u w:val="none"/>
        </w:rPr>
        <w:t>The</w:t>
      </w:r>
      <w:r w:rsidR="00941485">
        <w:rPr>
          <w:rStyle w:val="Hyperlink"/>
          <w:rFonts w:ascii="Times New Roman" w:hAnsi="Times New Roman" w:cs="Times New Roman"/>
          <w:color w:val="auto"/>
          <w:u w:val="none"/>
        </w:rPr>
        <w:t xml:space="preserve"> teacher</w:t>
      </w:r>
      <w:r w:rsidR="00634982" w:rsidRPr="00614C7E">
        <w:rPr>
          <w:rStyle w:val="Hyperlink"/>
          <w:rFonts w:ascii="Times New Roman" w:hAnsi="Times New Roman" w:cs="Times New Roman"/>
          <w:color w:val="auto"/>
          <w:u w:val="none"/>
        </w:rPr>
        <w:t xml:space="preserve"> will walk around to address any questions and to listen in on the students’ explanations to one another on how to solve the problem</w:t>
      </w:r>
      <w:r w:rsidR="00941485">
        <w:rPr>
          <w:rStyle w:val="Hyperlink"/>
          <w:rFonts w:ascii="Times New Roman" w:hAnsi="Times New Roman" w:cs="Times New Roman"/>
          <w:color w:val="auto"/>
          <w:u w:val="none"/>
        </w:rPr>
        <w:t>s</w:t>
      </w:r>
      <w:r w:rsidR="00634982" w:rsidRPr="00614C7E">
        <w:rPr>
          <w:rStyle w:val="Hyperlink"/>
          <w:rFonts w:ascii="Times New Roman" w:hAnsi="Times New Roman" w:cs="Times New Roman"/>
          <w:color w:val="auto"/>
          <w:u w:val="none"/>
        </w:rPr>
        <w:t xml:space="preserve">. After roughly ten minutes, the average time for a task like this to be completed, the teacher will refocus the students on herself to discuss what they had just done. </w:t>
      </w:r>
      <w:r w:rsidR="00614C7E" w:rsidRPr="00614C7E">
        <w:rPr>
          <w:rStyle w:val="Hyperlink"/>
          <w:rFonts w:ascii="Times New Roman" w:hAnsi="Times New Roman" w:cs="Times New Roman"/>
          <w:color w:val="auto"/>
          <w:u w:val="none"/>
        </w:rPr>
        <w:t xml:space="preserve"> Once this is done the students will be given a one problem “ticket out the door” using their </w:t>
      </w:r>
      <w:r w:rsidR="0084542C">
        <w:rPr>
          <w:rStyle w:val="Hyperlink"/>
          <w:rFonts w:ascii="Times New Roman" w:hAnsi="Times New Roman" w:cs="Times New Roman"/>
          <w:color w:val="auto"/>
          <w:u w:val="none"/>
        </w:rPr>
        <w:t xml:space="preserve">CPS controllers. </w:t>
      </w:r>
      <w:r w:rsidR="003E2019">
        <w:rPr>
          <w:rStyle w:val="Hyperlink"/>
          <w:rFonts w:ascii="Times New Roman" w:hAnsi="Times New Roman" w:cs="Times New Roman"/>
          <w:color w:val="auto"/>
          <w:u w:val="none"/>
        </w:rPr>
        <w:t>The problem “Factor and solve: -6x</w:t>
      </w:r>
      <w:r w:rsidR="003E2019">
        <w:rPr>
          <w:rStyle w:val="Hyperlink"/>
          <w:rFonts w:ascii="Times New Roman" w:hAnsi="Times New Roman" w:cs="Times New Roman"/>
          <w:color w:val="auto"/>
          <w:u w:val="none"/>
          <w:vertAlign w:val="superscript"/>
        </w:rPr>
        <w:t>2</w:t>
      </w:r>
      <w:r w:rsidR="003E2019">
        <w:rPr>
          <w:rStyle w:val="Hyperlink"/>
          <w:rFonts w:ascii="Times New Roman" w:hAnsi="Times New Roman" w:cs="Times New Roman"/>
          <w:color w:val="auto"/>
          <w:u w:val="none"/>
        </w:rPr>
        <w:t>-13x-6=0</w:t>
      </w:r>
      <w:r w:rsidR="0084542C">
        <w:rPr>
          <w:rStyle w:val="Hyperlink"/>
          <w:rFonts w:ascii="Times New Roman" w:hAnsi="Times New Roman" w:cs="Times New Roman"/>
          <w:color w:val="auto"/>
          <w:u w:val="none"/>
        </w:rPr>
        <w:t xml:space="preserve">” will be given to them and </w:t>
      </w:r>
      <w:r w:rsidR="00614C7E" w:rsidRPr="00614C7E">
        <w:rPr>
          <w:rStyle w:val="Hyperlink"/>
          <w:rFonts w:ascii="Times New Roman" w:hAnsi="Times New Roman" w:cs="Times New Roman"/>
          <w:color w:val="auto"/>
          <w:u w:val="none"/>
        </w:rPr>
        <w:t xml:space="preserve">they will submit their factored equation </w:t>
      </w:r>
      <w:r w:rsidR="0084542C">
        <w:rPr>
          <w:rStyle w:val="Hyperlink"/>
          <w:rFonts w:ascii="Times New Roman" w:hAnsi="Times New Roman" w:cs="Times New Roman"/>
          <w:color w:val="auto"/>
          <w:u w:val="none"/>
        </w:rPr>
        <w:t xml:space="preserve">and the solution </w:t>
      </w:r>
      <w:r w:rsidR="00614C7E" w:rsidRPr="00614C7E">
        <w:rPr>
          <w:rStyle w:val="Hyperlink"/>
          <w:rFonts w:ascii="Times New Roman" w:hAnsi="Times New Roman" w:cs="Times New Roman"/>
          <w:color w:val="auto"/>
          <w:u w:val="none"/>
        </w:rPr>
        <w:t xml:space="preserve">using their CPS controllers. Once everyone has submitted an answer and the results are discussed, students will be given the rest of the class period (which would appear to be a max of 10 minutes) to begin their homework assignment from the textbook that will be due the following class period. </w:t>
      </w:r>
    </w:p>
    <w:p w:rsidR="00845FF8" w:rsidRDefault="00AC3B48" w:rsidP="00EF6278">
      <w:pPr>
        <w:pStyle w:val="Default"/>
        <w:numPr>
          <w:ilvl w:val="1"/>
          <w:numId w:val="1"/>
        </w:numPr>
      </w:pPr>
      <w:r w:rsidRPr="00CA1DB6">
        <w:rPr>
          <w:rFonts w:ascii="Times New Roman" w:hAnsi="Times New Roman" w:cs="Times New Roman"/>
          <w:b/>
          <w:bCs/>
        </w:rPr>
        <w:t xml:space="preserve">Day 2: </w:t>
      </w:r>
      <w:r w:rsidRPr="00CA1DB6">
        <w:rPr>
          <w:rFonts w:ascii="Times New Roman" w:hAnsi="Times New Roman" w:cs="Times New Roman"/>
          <w:bCs/>
        </w:rPr>
        <w:t xml:space="preserve">Upon entering class, students will </w:t>
      </w:r>
      <w:r w:rsidR="00DD4CFA" w:rsidRPr="00CA1DB6">
        <w:rPr>
          <w:rFonts w:ascii="Times New Roman" w:hAnsi="Times New Roman" w:cs="Times New Roman"/>
          <w:bCs/>
        </w:rPr>
        <w:t xml:space="preserve">be </w:t>
      </w:r>
      <w:r w:rsidRPr="00CA1DB6">
        <w:rPr>
          <w:rFonts w:ascii="Times New Roman" w:hAnsi="Times New Roman" w:cs="Times New Roman"/>
          <w:bCs/>
        </w:rPr>
        <w:t>expected to com</w:t>
      </w:r>
      <w:r w:rsidR="00DD4CFA" w:rsidRPr="00CA1DB6">
        <w:rPr>
          <w:rFonts w:ascii="Times New Roman" w:hAnsi="Times New Roman" w:cs="Times New Roman"/>
          <w:bCs/>
        </w:rPr>
        <w:t xml:space="preserve">plete the warm-up problem “Factor </w:t>
      </w:r>
      <w:r w:rsidR="003E2019" w:rsidRPr="00CA1DB6">
        <w:rPr>
          <w:rFonts w:ascii="Times New Roman" w:hAnsi="Times New Roman" w:cs="Times New Roman"/>
          <w:bCs/>
        </w:rPr>
        <w:t>4x</w:t>
      </w:r>
      <w:r w:rsidR="003E2019" w:rsidRPr="00CA1DB6">
        <w:rPr>
          <w:rFonts w:ascii="Times New Roman" w:hAnsi="Times New Roman" w:cs="Times New Roman"/>
          <w:bCs/>
          <w:vertAlign w:val="superscript"/>
        </w:rPr>
        <w:t>2</w:t>
      </w:r>
      <w:r w:rsidR="003E2019" w:rsidRPr="00CA1DB6">
        <w:rPr>
          <w:rFonts w:ascii="Times New Roman" w:hAnsi="Times New Roman" w:cs="Times New Roman"/>
          <w:bCs/>
        </w:rPr>
        <w:t>+16x+15</w:t>
      </w:r>
      <w:r w:rsidRPr="00CA1DB6">
        <w:rPr>
          <w:rFonts w:ascii="Times New Roman" w:hAnsi="Times New Roman" w:cs="Times New Roman"/>
          <w:bCs/>
        </w:rPr>
        <w:t xml:space="preserve">.” </w:t>
      </w:r>
      <w:r w:rsidR="00DD4CFA" w:rsidRPr="00CA1DB6">
        <w:rPr>
          <w:rFonts w:ascii="Times New Roman" w:hAnsi="Times New Roman" w:cs="Times New Roman"/>
          <w:bCs/>
        </w:rPr>
        <w:t>After several minutes a students will be randomly chosen to complete the problem on the Smart Board and then the class</w:t>
      </w:r>
      <w:r w:rsidRPr="00CA1DB6">
        <w:rPr>
          <w:rFonts w:ascii="Times New Roman" w:hAnsi="Times New Roman" w:cs="Times New Roman"/>
          <w:bCs/>
        </w:rPr>
        <w:t xml:space="preserve"> will check the homework from the night </w:t>
      </w:r>
      <w:r w:rsidR="003E2019" w:rsidRPr="00CA1DB6">
        <w:rPr>
          <w:rFonts w:ascii="Times New Roman" w:hAnsi="Times New Roman" w:cs="Times New Roman"/>
          <w:bCs/>
        </w:rPr>
        <w:t>before in the same fashion they have in the other lessons</w:t>
      </w:r>
      <w:r w:rsidRPr="00CA1DB6">
        <w:rPr>
          <w:rFonts w:ascii="Times New Roman" w:hAnsi="Times New Roman" w:cs="Times New Roman"/>
          <w:bCs/>
        </w:rPr>
        <w:t xml:space="preserve">. </w:t>
      </w:r>
      <w:r w:rsidR="009D459D" w:rsidRPr="00CA1DB6">
        <w:rPr>
          <w:rFonts w:ascii="Times New Roman" w:hAnsi="Times New Roman" w:cs="Times New Roman"/>
          <w:bCs/>
        </w:rPr>
        <w:t xml:space="preserve">Once all questions have been addressed and all work has been handed in to be checked, the students will be asked to get out their graphing calculators. The class will </w:t>
      </w:r>
      <w:r w:rsidR="003E2019" w:rsidRPr="00CA1DB6">
        <w:rPr>
          <w:rFonts w:ascii="Times New Roman" w:hAnsi="Times New Roman" w:cs="Times New Roman"/>
          <w:bCs/>
        </w:rPr>
        <w:t>graph a trinomial with a leading coefficient of one and discuss the shape of that parabola. After this discussion, they will graph a trinomial with a leading coefficient greater than one and a trinomial with a leading coefficient less than one. Meanwhile, the teacher is demonstrating the same exercise on the graphing calculator on the Smart Board.</w:t>
      </w:r>
      <w:r w:rsidR="009D459D" w:rsidRPr="00CA1DB6">
        <w:rPr>
          <w:rFonts w:ascii="Times New Roman" w:hAnsi="Times New Roman" w:cs="Times New Roman"/>
          <w:bCs/>
        </w:rPr>
        <w:t xml:space="preserve"> </w:t>
      </w:r>
      <w:r w:rsidR="003E2019" w:rsidRPr="00CA1DB6">
        <w:rPr>
          <w:rFonts w:ascii="Times New Roman" w:hAnsi="Times New Roman" w:cs="Times New Roman"/>
          <w:bCs/>
        </w:rPr>
        <w:t xml:space="preserve">The class will discuss the change in the shape of the parabola graphed when these changes are made to the leading coefficient. This will begin to set up the idea of graphing parabolas which will come up next unit. </w:t>
      </w:r>
      <w:r w:rsidR="00462F28" w:rsidRPr="00CA1DB6">
        <w:rPr>
          <w:rFonts w:ascii="Times New Roman" w:hAnsi="Times New Roman" w:cs="Times New Roman"/>
          <w:bCs/>
        </w:rPr>
        <w:t xml:space="preserve">At the point, the students have learned three different forms </w:t>
      </w:r>
      <w:r w:rsidR="00845FF8" w:rsidRPr="00CA1DB6">
        <w:rPr>
          <w:rFonts w:ascii="Times New Roman" w:hAnsi="Times New Roman" w:cs="Times New Roman"/>
          <w:bCs/>
        </w:rPr>
        <w:t>of polynomials</w:t>
      </w:r>
      <w:r w:rsidR="00462F28" w:rsidRPr="00CA1DB6">
        <w:rPr>
          <w:rFonts w:ascii="Times New Roman" w:hAnsi="Times New Roman" w:cs="Times New Roman"/>
          <w:bCs/>
        </w:rPr>
        <w:t xml:space="preserve"> and how to factor them. After a quick review conducted by the teacher, the class will play a game of “I have, who has” with a card given by the teacher. The “I have” cards will have the factored form of a polynomial, and the “who has” cards have the </w:t>
      </w:r>
      <w:proofErr w:type="spellStart"/>
      <w:r w:rsidR="00462F28" w:rsidRPr="00CA1DB6">
        <w:rPr>
          <w:rFonts w:ascii="Times New Roman" w:hAnsi="Times New Roman" w:cs="Times New Roman"/>
          <w:bCs/>
        </w:rPr>
        <w:t>unfactored</w:t>
      </w:r>
      <w:proofErr w:type="spellEnd"/>
      <w:r w:rsidR="00462F28" w:rsidRPr="00CA1DB6">
        <w:rPr>
          <w:rFonts w:ascii="Times New Roman" w:hAnsi="Times New Roman" w:cs="Times New Roman"/>
          <w:bCs/>
        </w:rPr>
        <w:t xml:space="preserve"> form. This requires the students to factor the polynomial presented to them, using the best method for that type of polynomial, to see if they have the factored form on their card. This acts as an enjoyable review activity for the students, allows them to continue to build the necessary skills, and allows the teacher to ensure that the students are grasping the concepts. </w:t>
      </w:r>
      <w:r w:rsidR="0005675D" w:rsidRPr="00CA1DB6">
        <w:rPr>
          <w:rFonts w:ascii="Times New Roman" w:hAnsi="Times New Roman" w:cs="Times New Roman"/>
          <w:bCs/>
        </w:rPr>
        <w:t xml:space="preserve">After this the students are given their homework assignment, a worksheet. The students are </w:t>
      </w:r>
      <w:r w:rsidR="00462F28" w:rsidRPr="00CA1DB6">
        <w:rPr>
          <w:rFonts w:ascii="Times New Roman" w:hAnsi="Times New Roman" w:cs="Times New Roman"/>
          <w:bCs/>
        </w:rPr>
        <w:t>expected to choice the correct method to factor the polynomial and solve the equation;</w:t>
      </w:r>
      <w:r w:rsidR="0005675D" w:rsidRPr="00CA1DB6">
        <w:rPr>
          <w:rFonts w:ascii="Times New Roman" w:hAnsi="Times New Roman" w:cs="Times New Roman"/>
          <w:bCs/>
        </w:rPr>
        <w:t xml:space="preserve"> they are encouraged to use the graphing calc</w:t>
      </w:r>
      <w:r w:rsidR="00CA1DB6" w:rsidRPr="00CA1DB6">
        <w:rPr>
          <w:rFonts w:ascii="Times New Roman" w:hAnsi="Times New Roman" w:cs="Times New Roman"/>
          <w:bCs/>
        </w:rPr>
        <w:t xml:space="preserve">ulator to check their answers. </w:t>
      </w:r>
    </w:p>
    <w:p w:rsidR="00EF6278" w:rsidRDefault="00EF6278" w:rsidP="005A1BEC">
      <w:pPr>
        <w:pStyle w:val="Default"/>
        <w:numPr>
          <w:ilvl w:val="0"/>
          <w:numId w:val="1"/>
        </w:numPr>
        <w:rPr>
          <w:rFonts w:ascii="Times New Roman" w:hAnsi="Times New Roman" w:cs="Times New Roman"/>
          <w:b/>
          <w:bCs/>
        </w:rPr>
      </w:pPr>
      <w:r w:rsidRPr="00EF6278">
        <w:rPr>
          <w:rFonts w:ascii="Times New Roman" w:hAnsi="Times New Roman" w:cs="Times New Roman"/>
          <w:b/>
          <w:bCs/>
        </w:rPr>
        <w:t xml:space="preserve">Supplemental Activities: Extensions and Remediation </w:t>
      </w:r>
    </w:p>
    <w:p w:rsidR="00EF6278" w:rsidRPr="00CA1DB6" w:rsidRDefault="00C145D6" w:rsidP="00EF6278">
      <w:pPr>
        <w:pStyle w:val="Default"/>
        <w:numPr>
          <w:ilvl w:val="1"/>
          <w:numId w:val="1"/>
        </w:numPr>
        <w:rPr>
          <w:rFonts w:ascii="Times New Roman" w:hAnsi="Times New Roman" w:cs="Times New Roman"/>
          <w:b/>
          <w:bCs/>
        </w:rPr>
      </w:pPr>
      <w:r>
        <w:rPr>
          <w:rFonts w:ascii="Times New Roman" w:hAnsi="Times New Roman" w:cs="Times New Roman"/>
          <w:bCs/>
        </w:rPr>
        <w:t xml:space="preserve">Every day the students will have a warm-up problem on the board for them when </w:t>
      </w:r>
      <w:r w:rsidR="00732A39">
        <w:rPr>
          <w:rFonts w:ascii="Times New Roman" w:hAnsi="Times New Roman" w:cs="Times New Roman"/>
          <w:bCs/>
        </w:rPr>
        <w:t xml:space="preserve">they enter class. The first day’s warm-up is </w:t>
      </w:r>
      <w:r>
        <w:rPr>
          <w:rFonts w:ascii="Times New Roman" w:hAnsi="Times New Roman" w:cs="Times New Roman"/>
          <w:bCs/>
        </w:rPr>
        <w:t xml:space="preserve">to </w:t>
      </w:r>
      <w:r w:rsidR="00732A39">
        <w:rPr>
          <w:rFonts w:ascii="Times New Roman" w:hAnsi="Times New Roman" w:cs="Times New Roman"/>
          <w:bCs/>
        </w:rPr>
        <w:t xml:space="preserve">factor </w:t>
      </w:r>
      <w:r w:rsidR="00E96D40">
        <w:rPr>
          <w:rFonts w:ascii="Times New Roman" w:hAnsi="Times New Roman" w:cs="Times New Roman"/>
          <w:bCs/>
        </w:rPr>
        <w:t xml:space="preserve">and solve </w:t>
      </w:r>
      <w:r w:rsidR="00732A39">
        <w:rPr>
          <w:rFonts w:ascii="Times New Roman" w:hAnsi="Times New Roman" w:cs="Times New Roman"/>
          <w:bCs/>
        </w:rPr>
        <w:t xml:space="preserve">a </w:t>
      </w:r>
      <w:r w:rsidR="00E96D40">
        <w:rPr>
          <w:rFonts w:ascii="Times New Roman" w:hAnsi="Times New Roman" w:cs="Times New Roman"/>
          <w:bCs/>
        </w:rPr>
        <w:t>trinomial with a leading coefficient of one</w:t>
      </w:r>
      <w:r w:rsidR="00732A39">
        <w:rPr>
          <w:rFonts w:ascii="Times New Roman" w:hAnsi="Times New Roman" w:cs="Times New Roman"/>
          <w:bCs/>
        </w:rPr>
        <w:t xml:space="preserve">, the second </w:t>
      </w:r>
      <w:r w:rsidR="00E96D40">
        <w:rPr>
          <w:rFonts w:ascii="Times New Roman" w:hAnsi="Times New Roman" w:cs="Times New Roman"/>
          <w:bCs/>
        </w:rPr>
        <w:t>day the problem asks them to factor and solve a trinomial with a leading coefficient that’s not one</w:t>
      </w:r>
      <w:r>
        <w:rPr>
          <w:rFonts w:ascii="Times New Roman" w:hAnsi="Times New Roman" w:cs="Times New Roman"/>
          <w:bCs/>
        </w:rPr>
        <w:t xml:space="preserve">. Also, every day </w:t>
      </w:r>
      <w:r>
        <w:rPr>
          <w:rFonts w:ascii="Times New Roman" w:hAnsi="Times New Roman" w:cs="Times New Roman"/>
          <w:bCs/>
        </w:rPr>
        <w:lastRenderedPageBreak/>
        <w:t xml:space="preserve">students will have homework assignments that they are to begin in class, so they can hopefully clear up any confusion they are having with the concept, and </w:t>
      </w:r>
      <w:r w:rsidR="00732A39">
        <w:rPr>
          <w:rFonts w:ascii="Times New Roman" w:hAnsi="Times New Roman" w:cs="Times New Roman"/>
          <w:bCs/>
        </w:rPr>
        <w:t xml:space="preserve">they </w:t>
      </w:r>
      <w:r>
        <w:rPr>
          <w:rFonts w:ascii="Times New Roman" w:hAnsi="Times New Roman" w:cs="Times New Roman"/>
          <w:bCs/>
        </w:rPr>
        <w:t>are expected to finish before returning to class the next day. The first night the homework assignment will be an assignment from their text book so they can use their book as a reference if needed. The second day the homework assignment will be a worksheet</w:t>
      </w:r>
      <w:r w:rsidR="00496066">
        <w:rPr>
          <w:rFonts w:ascii="Times New Roman" w:hAnsi="Times New Roman" w:cs="Times New Roman"/>
          <w:bCs/>
        </w:rPr>
        <w:t>.</w:t>
      </w:r>
    </w:p>
    <w:p w:rsidR="00EF6278" w:rsidRDefault="00EF6278" w:rsidP="005A1BEC">
      <w:pPr>
        <w:pStyle w:val="Default"/>
        <w:numPr>
          <w:ilvl w:val="0"/>
          <w:numId w:val="1"/>
        </w:numPr>
        <w:rPr>
          <w:rFonts w:ascii="Times New Roman" w:hAnsi="Times New Roman" w:cs="Times New Roman"/>
          <w:b/>
          <w:bCs/>
        </w:rPr>
      </w:pPr>
      <w:r>
        <w:rPr>
          <w:rFonts w:ascii="Times New Roman" w:hAnsi="Times New Roman" w:cs="Times New Roman"/>
          <w:b/>
          <w:bCs/>
        </w:rPr>
        <w:t>Assessment</w:t>
      </w:r>
    </w:p>
    <w:p w:rsidR="00B71CDB" w:rsidRPr="00B71CDB" w:rsidRDefault="00B71CDB" w:rsidP="00B71CDB">
      <w:pPr>
        <w:pStyle w:val="Default"/>
        <w:numPr>
          <w:ilvl w:val="1"/>
          <w:numId w:val="1"/>
        </w:numPr>
        <w:rPr>
          <w:rFonts w:ascii="Times New Roman" w:hAnsi="Times New Roman" w:cs="Times New Roman"/>
          <w:b/>
          <w:bCs/>
        </w:rPr>
      </w:pPr>
      <w:r>
        <w:rPr>
          <w:rFonts w:ascii="Times New Roman" w:hAnsi="Times New Roman" w:cs="Times New Roman"/>
          <w:bCs/>
        </w:rPr>
        <w:t>Formal assessment</w:t>
      </w:r>
      <w:r w:rsidR="00B82ED1">
        <w:rPr>
          <w:rFonts w:ascii="Times New Roman" w:hAnsi="Times New Roman" w:cs="Times New Roman"/>
          <w:bCs/>
        </w:rPr>
        <w:t xml:space="preserve"> is the</w:t>
      </w:r>
      <w:r>
        <w:rPr>
          <w:rFonts w:ascii="Times New Roman" w:hAnsi="Times New Roman" w:cs="Times New Roman"/>
          <w:bCs/>
        </w:rPr>
        <w:t xml:space="preserve"> homework that is turned in daily</w:t>
      </w:r>
      <w:r w:rsidR="00B82ED1">
        <w:rPr>
          <w:rFonts w:ascii="Times New Roman" w:hAnsi="Times New Roman" w:cs="Times New Roman"/>
          <w:bCs/>
        </w:rPr>
        <w:t>.</w:t>
      </w:r>
    </w:p>
    <w:p w:rsidR="00EF6278" w:rsidRPr="00CA1DB6" w:rsidRDefault="00B71CDB" w:rsidP="00EF6278">
      <w:pPr>
        <w:pStyle w:val="Default"/>
        <w:numPr>
          <w:ilvl w:val="1"/>
          <w:numId w:val="1"/>
        </w:numPr>
        <w:rPr>
          <w:rFonts w:ascii="Times New Roman" w:hAnsi="Times New Roman" w:cs="Times New Roman"/>
          <w:b/>
          <w:bCs/>
        </w:rPr>
      </w:pPr>
      <w:r>
        <w:rPr>
          <w:rFonts w:ascii="Times New Roman" w:hAnsi="Times New Roman" w:cs="Times New Roman"/>
          <w:bCs/>
        </w:rPr>
        <w:t>Informal assessment</w:t>
      </w:r>
      <w:r w:rsidR="00B82ED1">
        <w:rPr>
          <w:rFonts w:ascii="Times New Roman" w:hAnsi="Times New Roman" w:cs="Times New Roman"/>
          <w:bCs/>
        </w:rPr>
        <w:t xml:space="preserve">s include the CPS mini quiz, </w:t>
      </w:r>
      <w:r>
        <w:rPr>
          <w:rFonts w:ascii="Times New Roman" w:hAnsi="Times New Roman" w:cs="Times New Roman"/>
          <w:bCs/>
        </w:rPr>
        <w:t>the discussion/group w</w:t>
      </w:r>
      <w:r w:rsidR="00B82ED1">
        <w:rPr>
          <w:rFonts w:ascii="Times New Roman" w:hAnsi="Times New Roman" w:cs="Times New Roman"/>
          <w:bCs/>
        </w:rPr>
        <w:t>ork time conducted during class, and the review game.</w:t>
      </w:r>
      <w:r>
        <w:rPr>
          <w:rFonts w:ascii="Times New Roman" w:hAnsi="Times New Roman" w:cs="Times New Roman"/>
          <w:bCs/>
        </w:rPr>
        <w:t xml:space="preserve"> </w:t>
      </w:r>
    </w:p>
    <w:p w:rsidR="00EF6278" w:rsidRDefault="00EF6278" w:rsidP="005A1BEC">
      <w:pPr>
        <w:pStyle w:val="Default"/>
        <w:numPr>
          <w:ilvl w:val="0"/>
          <w:numId w:val="1"/>
        </w:numPr>
        <w:rPr>
          <w:rFonts w:ascii="Times New Roman" w:hAnsi="Times New Roman" w:cs="Times New Roman"/>
          <w:b/>
          <w:bCs/>
        </w:rPr>
      </w:pPr>
      <w:r>
        <w:rPr>
          <w:rFonts w:ascii="Times New Roman" w:hAnsi="Times New Roman" w:cs="Times New Roman"/>
          <w:b/>
          <w:bCs/>
        </w:rPr>
        <w:t>Student Products</w:t>
      </w:r>
    </w:p>
    <w:p w:rsidR="0029591E" w:rsidRPr="0029591E" w:rsidRDefault="006175E0" w:rsidP="006175E0">
      <w:pPr>
        <w:pStyle w:val="Default"/>
        <w:numPr>
          <w:ilvl w:val="1"/>
          <w:numId w:val="1"/>
        </w:numPr>
        <w:rPr>
          <w:rFonts w:ascii="Times New Roman" w:hAnsi="Times New Roman" w:cs="Times New Roman"/>
          <w:b/>
          <w:bCs/>
        </w:rPr>
      </w:pPr>
      <w:r>
        <w:rPr>
          <w:rFonts w:ascii="Times New Roman" w:hAnsi="Times New Roman" w:cs="Times New Roman"/>
          <w:bCs/>
        </w:rPr>
        <w:t>The student products inclu</w:t>
      </w:r>
      <w:r w:rsidR="00070B35">
        <w:rPr>
          <w:rFonts w:ascii="Times New Roman" w:hAnsi="Times New Roman" w:cs="Times New Roman"/>
          <w:bCs/>
        </w:rPr>
        <w:t>de 2 homework assignments</w:t>
      </w:r>
      <w:r w:rsidR="00B82ED1">
        <w:rPr>
          <w:rFonts w:ascii="Times New Roman" w:hAnsi="Times New Roman" w:cs="Times New Roman"/>
          <w:bCs/>
        </w:rPr>
        <w:t>.</w:t>
      </w:r>
    </w:p>
    <w:p w:rsidR="0029591E" w:rsidRPr="0029591E" w:rsidRDefault="0029591E" w:rsidP="0029591E">
      <w:pPr>
        <w:pStyle w:val="Default"/>
        <w:ind w:left="1440"/>
        <w:rPr>
          <w:rFonts w:ascii="Times New Roman" w:hAnsi="Times New Roman" w:cs="Times New Roman"/>
          <w:b/>
          <w:bCs/>
        </w:rPr>
      </w:pPr>
    </w:p>
    <w:p w:rsidR="0029591E" w:rsidRDefault="0029591E" w:rsidP="0029591E">
      <w:pPr>
        <w:pStyle w:val="Default"/>
        <w:jc w:val="center"/>
        <w:rPr>
          <w:rFonts w:ascii="Times New Roman" w:hAnsi="Times New Roman" w:cs="Times New Roman"/>
          <w:b/>
          <w:bCs/>
        </w:rPr>
      </w:pPr>
      <w:r>
        <w:rPr>
          <w:rFonts w:ascii="Times New Roman" w:hAnsi="Times New Roman" w:cs="Times New Roman"/>
          <w:b/>
          <w:bCs/>
        </w:rPr>
        <w:t>TPACK Analysis</w:t>
      </w:r>
    </w:p>
    <w:p w:rsidR="0029591E" w:rsidRPr="0029591E" w:rsidRDefault="0029591E" w:rsidP="0029591E">
      <w:pPr>
        <w:pStyle w:val="Default"/>
        <w:numPr>
          <w:ilvl w:val="0"/>
          <w:numId w:val="1"/>
        </w:numPr>
        <w:rPr>
          <w:rFonts w:ascii="Times New Roman" w:hAnsi="Times New Roman" w:cs="Times New Roman"/>
          <w:b/>
          <w:bCs/>
        </w:rPr>
      </w:pPr>
      <w:r>
        <w:rPr>
          <w:rFonts w:ascii="Times New Roman" w:hAnsi="Times New Roman" w:cs="Times New Roman"/>
          <w:b/>
          <w:bCs/>
        </w:rPr>
        <w:t xml:space="preserve">Content: </w:t>
      </w:r>
      <w:r>
        <w:rPr>
          <w:rFonts w:ascii="Times New Roman" w:hAnsi="Times New Roman" w:cs="Times New Roman"/>
          <w:bCs/>
        </w:rPr>
        <w:t xml:space="preserve">Understand how to factor </w:t>
      </w:r>
      <w:r w:rsidR="00E233F3">
        <w:rPr>
          <w:rFonts w:ascii="Times New Roman" w:hAnsi="Times New Roman" w:cs="Times New Roman"/>
          <w:bCs/>
        </w:rPr>
        <w:t>and solve a trinomial w</w:t>
      </w:r>
      <w:r w:rsidR="00262001">
        <w:rPr>
          <w:rFonts w:ascii="Times New Roman" w:hAnsi="Times New Roman" w:cs="Times New Roman"/>
          <w:bCs/>
        </w:rPr>
        <w:t>ith a leading coefficient that’s doesn’t equal one</w:t>
      </w:r>
      <w:r>
        <w:rPr>
          <w:rFonts w:ascii="Times New Roman" w:hAnsi="Times New Roman" w:cs="Times New Roman"/>
          <w:bCs/>
        </w:rPr>
        <w:t xml:space="preserve">. </w:t>
      </w:r>
    </w:p>
    <w:p w:rsidR="005E457E" w:rsidRPr="005E457E" w:rsidRDefault="0029591E" w:rsidP="005E457E">
      <w:pPr>
        <w:pStyle w:val="Default"/>
        <w:numPr>
          <w:ilvl w:val="0"/>
          <w:numId w:val="1"/>
        </w:numPr>
        <w:rPr>
          <w:rFonts w:ascii="Times New Roman" w:hAnsi="Times New Roman" w:cs="Times New Roman"/>
          <w:b/>
          <w:bCs/>
        </w:rPr>
      </w:pPr>
      <w:r>
        <w:rPr>
          <w:rFonts w:ascii="Times New Roman" w:hAnsi="Times New Roman" w:cs="Times New Roman"/>
          <w:b/>
          <w:bCs/>
        </w:rPr>
        <w:t xml:space="preserve">Pedagogy: </w:t>
      </w:r>
      <w:r w:rsidR="005E457E">
        <w:rPr>
          <w:rFonts w:ascii="Times New Roman" w:hAnsi="Times New Roman" w:cs="Times New Roman"/>
          <w:bCs/>
        </w:rPr>
        <w:t xml:space="preserve"> </w:t>
      </w:r>
    </w:p>
    <w:p w:rsidR="005E457E" w:rsidRPr="005E457E" w:rsidRDefault="005E457E" w:rsidP="005E457E">
      <w:pPr>
        <w:pStyle w:val="Default"/>
        <w:numPr>
          <w:ilvl w:val="1"/>
          <w:numId w:val="1"/>
        </w:numPr>
        <w:rPr>
          <w:rFonts w:ascii="Times New Roman" w:hAnsi="Times New Roman" w:cs="Times New Roman"/>
          <w:b/>
          <w:bCs/>
        </w:rPr>
      </w:pPr>
      <w:r>
        <w:rPr>
          <w:rFonts w:ascii="Times New Roman" w:hAnsi="Times New Roman" w:cs="Times New Roman"/>
          <w:bCs/>
        </w:rPr>
        <w:t>Direct Instruction</w:t>
      </w:r>
      <w:r w:rsidR="001E30A5">
        <w:rPr>
          <w:rFonts w:ascii="Times New Roman" w:hAnsi="Times New Roman" w:cs="Times New Roman"/>
          <w:bCs/>
        </w:rPr>
        <w:t xml:space="preserve"> is</w:t>
      </w:r>
      <w:r>
        <w:rPr>
          <w:rFonts w:ascii="Times New Roman" w:hAnsi="Times New Roman" w:cs="Times New Roman"/>
          <w:bCs/>
        </w:rPr>
        <w:t xml:space="preserve"> used when initial teaching the students the new concepts </w:t>
      </w:r>
      <w:r w:rsidR="001E30A5">
        <w:rPr>
          <w:rFonts w:ascii="Times New Roman" w:hAnsi="Times New Roman" w:cs="Times New Roman"/>
          <w:bCs/>
        </w:rPr>
        <w:t>a</w:t>
      </w:r>
      <w:r>
        <w:rPr>
          <w:rFonts w:ascii="Times New Roman" w:hAnsi="Times New Roman" w:cs="Times New Roman"/>
          <w:bCs/>
        </w:rPr>
        <w:t>nd when explaining the assignments. This allows for the students to get the correct information and to gain initial understanding.</w:t>
      </w:r>
    </w:p>
    <w:p w:rsidR="005E457E" w:rsidRPr="005E457E" w:rsidRDefault="005E457E" w:rsidP="005E457E">
      <w:pPr>
        <w:pStyle w:val="Default"/>
        <w:numPr>
          <w:ilvl w:val="1"/>
          <w:numId w:val="1"/>
        </w:numPr>
        <w:rPr>
          <w:rFonts w:ascii="Times New Roman" w:hAnsi="Times New Roman" w:cs="Times New Roman"/>
          <w:b/>
          <w:bCs/>
        </w:rPr>
      </w:pPr>
      <w:r>
        <w:rPr>
          <w:rFonts w:ascii="Times New Roman" w:hAnsi="Times New Roman" w:cs="Times New Roman"/>
          <w:bCs/>
        </w:rPr>
        <w:t xml:space="preserve"> Cooperative Learning Groups </w:t>
      </w:r>
      <w:r w:rsidR="001E30A5">
        <w:rPr>
          <w:rFonts w:ascii="Times New Roman" w:hAnsi="Times New Roman" w:cs="Times New Roman"/>
          <w:bCs/>
        </w:rPr>
        <w:t>is</w:t>
      </w:r>
      <w:r>
        <w:rPr>
          <w:rFonts w:ascii="Times New Roman" w:hAnsi="Times New Roman" w:cs="Times New Roman"/>
          <w:bCs/>
        </w:rPr>
        <w:t xml:space="preserve"> used to delve deeper into the content while completing the in class activities. It also allows for the students who are having difficulties with the concept to gain help from a peer.</w:t>
      </w:r>
    </w:p>
    <w:p w:rsidR="001E30A5" w:rsidRPr="001E30A5" w:rsidRDefault="005E457E" w:rsidP="005E457E">
      <w:pPr>
        <w:pStyle w:val="Default"/>
        <w:numPr>
          <w:ilvl w:val="1"/>
          <w:numId w:val="1"/>
        </w:numPr>
        <w:rPr>
          <w:rFonts w:ascii="Times New Roman" w:hAnsi="Times New Roman" w:cs="Times New Roman"/>
          <w:b/>
          <w:bCs/>
        </w:rPr>
      </w:pPr>
      <w:r>
        <w:rPr>
          <w:rFonts w:ascii="Times New Roman" w:hAnsi="Times New Roman" w:cs="Times New Roman"/>
          <w:bCs/>
        </w:rPr>
        <w:t xml:space="preserve"> Class Discussions </w:t>
      </w:r>
      <w:r w:rsidR="001E30A5">
        <w:rPr>
          <w:rFonts w:ascii="Times New Roman" w:hAnsi="Times New Roman" w:cs="Times New Roman"/>
          <w:bCs/>
        </w:rPr>
        <w:t>is</w:t>
      </w:r>
      <w:r>
        <w:rPr>
          <w:rFonts w:ascii="Times New Roman" w:hAnsi="Times New Roman" w:cs="Times New Roman"/>
          <w:bCs/>
        </w:rPr>
        <w:t xml:space="preserve"> used to </w:t>
      </w:r>
      <w:r w:rsidR="001E30A5">
        <w:rPr>
          <w:rFonts w:ascii="Times New Roman" w:hAnsi="Times New Roman" w:cs="Times New Roman"/>
          <w:bCs/>
        </w:rPr>
        <w:t>encourage higher level thinking and provide different insight and opinions on the concepts.</w:t>
      </w:r>
    </w:p>
    <w:p w:rsidR="005E457E" w:rsidRPr="005E457E" w:rsidRDefault="005E457E" w:rsidP="005E457E">
      <w:pPr>
        <w:pStyle w:val="Default"/>
        <w:numPr>
          <w:ilvl w:val="1"/>
          <w:numId w:val="1"/>
        </w:numPr>
        <w:rPr>
          <w:rFonts w:ascii="Times New Roman" w:hAnsi="Times New Roman" w:cs="Times New Roman"/>
          <w:b/>
          <w:bCs/>
        </w:rPr>
      </w:pPr>
      <w:r>
        <w:rPr>
          <w:rFonts w:ascii="Times New Roman" w:hAnsi="Times New Roman" w:cs="Times New Roman"/>
          <w:bCs/>
        </w:rPr>
        <w:t xml:space="preserve"> Independent Work</w:t>
      </w:r>
      <w:r w:rsidR="001E30A5">
        <w:rPr>
          <w:rFonts w:ascii="Times New Roman" w:hAnsi="Times New Roman" w:cs="Times New Roman"/>
          <w:bCs/>
        </w:rPr>
        <w:t xml:space="preserve"> is used to ensure the student is getting practice with the concept and has a good grasp on the material.  </w:t>
      </w:r>
    </w:p>
    <w:p w:rsidR="005E457E" w:rsidRDefault="005E457E" w:rsidP="005E457E">
      <w:pPr>
        <w:pStyle w:val="Default"/>
        <w:numPr>
          <w:ilvl w:val="0"/>
          <w:numId w:val="1"/>
        </w:numPr>
        <w:rPr>
          <w:rFonts w:ascii="Times New Roman" w:hAnsi="Times New Roman" w:cs="Times New Roman"/>
          <w:b/>
          <w:bCs/>
        </w:rPr>
      </w:pPr>
      <w:r>
        <w:rPr>
          <w:rFonts w:ascii="Times New Roman" w:hAnsi="Times New Roman" w:cs="Times New Roman"/>
          <w:b/>
          <w:bCs/>
        </w:rPr>
        <w:t xml:space="preserve">Technology: </w:t>
      </w:r>
    </w:p>
    <w:p w:rsidR="005E457E" w:rsidRPr="005E457E" w:rsidRDefault="005E457E" w:rsidP="005E457E">
      <w:pPr>
        <w:pStyle w:val="Default"/>
        <w:numPr>
          <w:ilvl w:val="1"/>
          <w:numId w:val="1"/>
        </w:numPr>
        <w:rPr>
          <w:rFonts w:ascii="Times New Roman" w:hAnsi="Times New Roman" w:cs="Times New Roman"/>
          <w:b/>
          <w:bCs/>
        </w:rPr>
      </w:pPr>
      <w:r>
        <w:rPr>
          <w:rFonts w:ascii="Times New Roman" w:hAnsi="Times New Roman" w:cs="Times New Roman"/>
          <w:bCs/>
        </w:rPr>
        <w:t xml:space="preserve">A Smart Board </w:t>
      </w:r>
      <w:r w:rsidR="001E30A5">
        <w:rPr>
          <w:rFonts w:ascii="Times New Roman" w:hAnsi="Times New Roman" w:cs="Times New Roman"/>
          <w:bCs/>
        </w:rPr>
        <w:t>is</w:t>
      </w:r>
      <w:r>
        <w:rPr>
          <w:rFonts w:ascii="Times New Roman" w:hAnsi="Times New Roman" w:cs="Times New Roman"/>
          <w:bCs/>
        </w:rPr>
        <w:t xml:space="preserve"> used to present information to the students and allow them to share information with one another. </w:t>
      </w:r>
      <w:r w:rsidR="00CE17FB">
        <w:rPr>
          <w:rFonts w:ascii="Times New Roman" w:hAnsi="Times New Roman" w:cs="Times New Roman"/>
          <w:bCs/>
        </w:rPr>
        <w:t>It is also used to demonstrate how to use the graphing calculator since the Smart Board has a graphing calculator tool.</w:t>
      </w:r>
    </w:p>
    <w:p w:rsidR="005E457E" w:rsidRPr="001E30A5" w:rsidRDefault="005E457E" w:rsidP="005E457E">
      <w:pPr>
        <w:pStyle w:val="Default"/>
        <w:numPr>
          <w:ilvl w:val="1"/>
          <w:numId w:val="1"/>
        </w:numPr>
        <w:rPr>
          <w:rFonts w:ascii="Times New Roman" w:hAnsi="Times New Roman" w:cs="Times New Roman"/>
          <w:b/>
          <w:bCs/>
        </w:rPr>
      </w:pPr>
      <w:r>
        <w:rPr>
          <w:rFonts w:ascii="Times New Roman" w:hAnsi="Times New Roman" w:cs="Times New Roman"/>
          <w:bCs/>
        </w:rPr>
        <w:t xml:space="preserve">Online tutorial </w:t>
      </w:r>
      <w:r w:rsidR="001E30A5">
        <w:rPr>
          <w:rFonts w:ascii="Times New Roman" w:hAnsi="Times New Roman" w:cs="Times New Roman"/>
          <w:bCs/>
        </w:rPr>
        <w:t xml:space="preserve">videos from </w:t>
      </w:r>
      <w:r w:rsidR="00A26691">
        <w:rPr>
          <w:rFonts w:ascii="Times New Roman" w:hAnsi="Times New Roman" w:cs="Times New Roman"/>
          <w:bCs/>
        </w:rPr>
        <w:t>youtube.com and teachertube.com</w:t>
      </w:r>
      <w:r w:rsidR="00D372AF">
        <w:rPr>
          <w:rFonts w:ascii="Times New Roman" w:hAnsi="Times New Roman" w:cs="Times New Roman"/>
          <w:bCs/>
        </w:rPr>
        <w:t xml:space="preserve"> </w:t>
      </w:r>
      <w:r w:rsidR="001E30A5">
        <w:rPr>
          <w:rFonts w:ascii="Times New Roman" w:hAnsi="Times New Roman" w:cs="Times New Roman"/>
          <w:bCs/>
        </w:rPr>
        <w:t xml:space="preserve">are </w:t>
      </w:r>
      <w:r>
        <w:rPr>
          <w:rFonts w:ascii="Times New Roman" w:hAnsi="Times New Roman" w:cs="Times New Roman"/>
          <w:bCs/>
        </w:rPr>
        <w:t>presented on the Smart Board to aid in the students le</w:t>
      </w:r>
      <w:r w:rsidR="00D372AF">
        <w:rPr>
          <w:rFonts w:ascii="Times New Roman" w:hAnsi="Times New Roman" w:cs="Times New Roman"/>
          <w:bCs/>
        </w:rPr>
        <w:t>arning of the new content and offer than a resource to use as a study tool.</w:t>
      </w:r>
    </w:p>
    <w:p w:rsidR="001E30A5" w:rsidRPr="001E30A5" w:rsidRDefault="00D372AF" w:rsidP="005E457E">
      <w:pPr>
        <w:pStyle w:val="Default"/>
        <w:numPr>
          <w:ilvl w:val="1"/>
          <w:numId w:val="1"/>
        </w:numPr>
        <w:rPr>
          <w:rFonts w:ascii="Times New Roman" w:hAnsi="Times New Roman" w:cs="Times New Roman"/>
          <w:b/>
          <w:bCs/>
        </w:rPr>
      </w:pPr>
      <w:r>
        <w:rPr>
          <w:rFonts w:ascii="Times New Roman" w:hAnsi="Times New Roman" w:cs="Times New Roman"/>
          <w:bCs/>
        </w:rPr>
        <w:t>Graphing C</w:t>
      </w:r>
      <w:r w:rsidR="001E30A5">
        <w:rPr>
          <w:rFonts w:ascii="Times New Roman" w:hAnsi="Times New Roman" w:cs="Times New Roman"/>
          <w:bCs/>
        </w:rPr>
        <w:t xml:space="preserve">alculators are used to help with </w:t>
      </w:r>
      <w:r>
        <w:rPr>
          <w:rFonts w:ascii="Times New Roman" w:hAnsi="Times New Roman" w:cs="Times New Roman"/>
          <w:bCs/>
        </w:rPr>
        <w:t>checking the solutions they find after factoring the polynomials</w:t>
      </w:r>
      <w:r w:rsidR="00A26691">
        <w:rPr>
          <w:rFonts w:ascii="Times New Roman" w:hAnsi="Times New Roman" w:cs="Times New Roman"/>
          <w:bCs/>
        </w:rPr>
        <w:t xml:space="preserve"> and to begin their thinking of how the graph of a polynomial changes as the elements of the polynomial changes</w:t>
      </w:r>
      <w:r>
        <w:rPr>
          <w:rFonts w:ascii="Times New Roman" w:hAnsi="Times New Roman" w:cs="Times New Roman"/>
          <w:bCs/>
        </w:rPr>
        <w:t xml:space="preserve">. </w:t>
      </w:r>
      <w:r w:rsidR="001E30A5">
        <w:rPr>
          <w:rFonts w:ascii="Times New Roman" w:hAnsi="Times New Roman" w:cs="Times New Roman"/>
          <w:bCs/>
        </w:rPr>
        <w:t xml:space="preserve"> </w:t>
      </w:r>
    </w:p>
    <w:p w:rsidR="001E30A5" w:rsidRPr="001E30A5" w:rsidRDefault="00D372AF" w:rsidP="005E457E">
      <w:pPr>
        <w:pStyle w:val="Default"/>
        <w:numPr>
          <w:ilvl w:val="1"/>
          <w:numId w:val="1"/>
        </w:numPr>
        <w:rPr>
          <w:rFonts w:ascii="Times New Roman" w:hAnsi="Times New Roman" w:cs="Times New Roman"/>
          <w:b/>
          <w:bCs/>
        </w:rPr>
      </w:pPr>
      <w:proofErr w:type="spellStart"/>
      <w:r>
        <w:rPr>
          <w:rFonts w:ascii="Times New Roman" w:hAnsi="Times New Roman" w:cs="Times New Roman"/>
          <w:bCs/>
        </w:rPr>
        <w:t>Mobi</w:t>
      </w:r>
      <w:proofErr w:type="spellEnd"/>
      <w:r>
        <w:rPr>
          <w:rFonts w:ascii="Times New Roman" w:hAnsi="Times New Roman" w:cs="Times New Roman"/>
          <w:bCs/>
        </w:rPr>
        <w:t xml:space="preserve"> devic</w:t>
      </w:r>
      <w:r w:rsidR="001E30A5">
        <w:rPr>
          <w:rFonts w:ascii="Times New Roman" w:hAnsi="Times New Roman" w:cs="Times New Roman"/>
          <w:bCs/>
        </w:rPr>
        <w:t>es are used by the groups to share their information with the class.</w:t>
      </w:r>
    </w:p>
    <w:p w:rsidR="001E30A5" w:rsidRPr="001E30A5" w:rsidRDefault="001E30A5" w:rsidP="005E457E">
      <w:pPr>
        <w:pStyle w:val="Default"/>
        <w:numPr>
          <w:ilvl w:val="1"/>
          <w:numId w:val="1"/>
        </w:numPr>
        <w:rPr>
          <w:rFonts w:ascii="Times New Roman" w:hAnsi="Times New Roman" w:cs="Times New Roman"/>
          <w:b/>
          <w:bCs/>
        </w:rPr>
      </w:pPr>
      <w:r>
        <w:rPr>
          <w:rFonts w:ascii="Times New Roman" w:hAnsi="Times New Roman" w:cs="Times New Roman"/>
          <w:bCs/>
        </w:rPr>
        <w:t xml:space="preserve">CPS controllers are used as an assessment tool. </w:t>
      </w:r>
    </w:p>
    <w:p w:rsidR="001E30A5" w:rsidRPr="00F52180" w:rsidRDefault="001E30A5" w:rsidP="00F52180">
      <w:pPr>
        <w:pStyle w:val="Default"/>
        <w:numPr>
          <w:ilvl w:val="0"/>
          <w:numId w:val="1"/>
        </w:numPr>
        <w:rPr>
          <w:rFonts w:ascii="Times New Roman" w:hAnsi="Times New Roman" w:cs="Times New Roman"/>
          <w:b/>
          <w:bCs/>
        </w:rPr>
      </w:pPr>
      <w:r w:rsidRPr="007E10EA">
        <w:rPr>
          <w:rFonts w:ascii="Times New Roman" w:hAnsi="Times New Roman" w:cs="Times New Roman"/>
          <w:b/>
          <w:bCs/>
        </w:rPr>
        <w:t>Content Knowledge</w:t>
      </w:r>
      <w:r w:rsidR="007E10EA">
        <w:rPr>
          <w:rFonts w:ascii="Times New Roman" w:hAnsi="Times New Roman" w:cs="Times New Roman"/>
          <w:b/>
          <w:bCs/>
        </w:rPr>
        <w:t xml:space="preserve">: </w:t>
      </w:r>
      <w:r w:rsidR="007E10EA">
        <w:rPr>
          <w:rFonts w:ascii="Times New Roman" w:hAnsi="Times New Roman" w:cs="Times New Roman"/>
          <w:bCs/>
        </w:rPr>
        <w:t xml:space="preserve"> The teacher has B.S. in Mathematics so they are very competent when</w:t>
      </w:r>
      <w:r w:rsidR="00F52180">
        <w:rPr>
          <w:rFonts w:ascii="Times New Roman" w:hAnsi="Times New Roman" w:cs="Times New Roman"/>
          <w:bCs/>
        </w:rPr>
        <w:t xml:space="preserve"> it comes to the subject matter. This is also not the teachers first year teaching this content so they have worked with this lesson in the past. </w:t>
      </w:r>
    </w:p>
    <w:p w:rsidR="001E30A5" w:rsidRPr="00AD4000" w:rsidRDefault="00F52180" w:rsidP="001E30A5">
      <w:pPr>
        <w:pStyle w:val="Default"/>
        <w:numPr>
          <w:ilvl w:val="0"/>
          <w:numId w:val="1"/>
        </w:numPr>
        <w:rPr>
          <w:rFonts w:ascii="Times New Roman" w:hAnsi="Times New Roman" w:cs="Times New Roman"/>
          <w:b/>
          <w:bCs/>
        </w:rPr>
      </w:pPr>
      <w:r>
        <w:rPr>
          <w:rFonts w:ascii="Times New Roman" w:hAnsi="Times New Roman" w:cs="Times New Roman"/>
          <w:b/>
          <w:bCs/>
        </w:rPr>
        <w:t xml:space="preserve">Pedagogy Knowledge: </w:t>
      </w:r>
      <w:r>
        <w:rPr>
          <w:rFonts w:ascii="Times New Roman" w:hAnsi="Times New Roman" w:cs="Times New Roman"/>
          <w:bCs/>
        </w:rPr>
        <w:t xml:space="preserve">Many of the students struggle with math or do not enjoy the subject. It is the teacher’s responsibility to </w:t>
      </w:r>
      <w:r w:rsidR="007A6F82">
        <w:rPr>
          <w:rFonts w:ascii="Times New Roman" w:hAnsi="Times New Roman" w:cs="Times New Roman"/>
          <w:bCs/>
        </w:rPr>
        <w:t>present the material in a meaningful way by providing real life applications and making it engaging through the use of technology, videos, and group work. This age group of students tend</w:t>
      </w:r>
      <w:r w:rsidR="004D2C8E">
        <w:rPr>
          <w:rFonts w:ascii="Times New Roman" w:hAnsi="Times New Roman" w:cs="Times New Roman"/>
          <w:bCs/>
        </w:rPr>
        <w:t>s</w:t>
      </w:r>
      <w:r w:rsidR="007A6F82">
        <w:rPr>
          <w:rFonts w:ascii="Times New Roman" w:hAnsi="Times New Roman" w:cs="Times New Roman"/>
          <w:bCs/>
        </w:rPr>
        <w:t xml:space="preserve"> to feel successful when they are </w:t>
      </w:r>
      <w:r w:rsidR="007A6F82">
        <w:rPr>
          <w:rFonts w:ascii="Times New Roman" w:hAnsi="Times New Roman" w:cs="Times New Roman"/>
          <w:bCs/>
        </w:rPr>
        <w:lastRenderedPageBreak/>
        <w:t xml:space="preserve">able to talk through problems with their peers which </w:t>
      </w:r>
      <w:proofErr w:type="gramStart"/>
      <w:r w:rsidR="007A6F82">
        <w:rPr>
          <w:rFonts w:ascii="Times New Roman" w:hAnsi="Times New Roman" w:cs="Times New Roman"/>
          <w:bCs/>
        </w:rPr>
        <w:t>is</w:t>
      </w:r>
      <w:proofErr w:type="gramEnd"/>
      <w:r w:rsidR="007A6F82">
        <w:rPr>
          <w:rFonts w:ascii="Times New Roman" w:hAnsi="Times New Roman" w:cs="Times New Roman"/>
          <w:bCs/>
        </w:rPr>
        <w:t xml:space="preserve"> why group work </w:t>
      </w:r>
      <w:r w:rsidR="004A7230">
        <w:rPr>
          <w:rFonts w:ascii="Times New Roman" w:hAnsi="Times New Roman" w:cs="Times New Roman"/>
          <w:bCs/>
        </w:rPr>
        <w:t xml:space="preserve">and whole class activities </w:t>
      </w:r>
      <w:r w:rsidR="007A6F82">
        <w:rPr>
          <w:rFonts w:ascii="Times New Roman" w:hAnsi="Times New Roman" w:cs="Times New Roman"/>
          <w:bCs/>
        </w:rPr>
        <w:t>will be utilized a great deal.</w:t>
      </w:r>
      <w:r w:rsidR="004A7230">
        <w:rPr>
          <w:rFonts w:ascii="Times New Roman" w:hAnsi="Times New Roman" w:cs="Times New Roman"/>
          <w:bCs/>
        </w:rPr>
        <w:t xml:space="preserve"> Also, playing games such as the “I have, </w:t>
      </w:r>
      <w:proofErr w:type="gramStart"/>
      <w:r w:rsidR="004A7230">
        <w:rPr>
          <w:rFonts w:ascii="Times New Roman" w:hAnsi="Times New Roman" w:cs="Times New Roman"/>
          <w:bCs/>
        </w:rPr>
        <w:t>Who</w:t>
      </w:r>
      <w:proofErr w:type="gramEnd"/>
      <w:r w:rsidR="004A7230">
        <w:rPr>
          <w:rFonts w:ascii="Times New Roman" w:hAnsi="Times New Roman" w:cs="Times New Roman"/>
          <w:bCs/>
        </w:rPr>
        <w:t xml:space="preserve"> has” game makes the content enjoyable for the students and they are reviewing and learning without really realizing it.</w:t>
      </w:r>
      <w:r w:rsidR="007A6F82">
        <w:rPr>
          <w:rFonts w:ascii="Times New Roman" w:hAnsi="Times New Roman" w:cs="Times New Roman"/>
          <w:bCs/>
        </w:rPr>
        <w:t xml:space="preserve"> However, in order to gain a good understanding of mathematical concepts, practice and repetition are necessary, hence why daily homework assignments </w:t>
      </w:r>
      <w:r w:rsidR="005037F7">
        <w:rPr>
          <w:rFonts w:ascii="Times New Roman" w:hAnsi="Times New Roman" w:cs="Times New Roman"/>
          <w:bCs/>
        </w:rPr>
        <w:t xml:space="preserve">done independently </w:t>
      </w:r>
      <w:r w:rsidR="007A6F82">
        <w:rPr>
          <w:rFonts w:ascii="Times New Roman" w:hAnsi="Times New Roman" w:cs="Times New Roman"/>
          <w:bCs/>
        </w:rPr>
        <w:t>are given.</w:t>
      </w:r>
      <w:r w:rsidR="005037F7">
        <w:rPr>
          <w:rFonts w:ascii="Times New Roman" w:hAnsi="Times New Roman" w:cs="Times New Roman"/>
          <w:bCs/>
        </w:rPr>
        <w:t xml:space="preserve"> In order for the student, and the teacher, to know if the concept is fully grasped, the student must work independently. </w:t>
      </w:r>
      <w:r w:rsidR="004D2C8E">
        <w:rPr>
          <w:rFonts w:ascii="Times New Roman" w:hAnsi="Times New Roman" w:cs="Times New Roman"/>
          <w:bCs/>
        </w:rPr>
        <w:t xml:space="preserve"> </w:t>
      </w:r>
      <w:r w:rsidR="005037F7">
        <w:rPr>
          <w:rFonts w:ascii="Times New Roman" w:hAnsi="Times New Roman" w:cs="Times New Roman"/>
          <w:bCs/>
        </w:rPr>
        <w:t xml:space="preserve">Also, though it may not be the most interactive or exciting method of teaching, direct </w:t>
      </w:r>
      <w:r w:rsidR="00B22A1B">
        <w:rPr>
          <w:rFonts w:ascii="Times New Roman" w:hAnsi="Times New Roman" w:cs="Times New Roman"/>
          <w:bCs/>
        </w:rPr>
        <w:t>instruction</w:t>
      </w:r>
      <w:r w:rsidR="005037F7">
        <w:rPr>
          <w:rFonts w:ascii="Times New Roman" w:hAnsi="Times New Roman" w:cs="Times New Roman"/>
          <w:bCs/>
        </w:rPr>
        <w:t xml:space="preserve"> is crucial when introducing a new topic. </w:t>
      </w:r>
      <w:r w:rsidR="004D2C8E">
        <w:rPr>
          <w:rFonts w:ascii="Times New Roman" w:hAnsi="Times New Roman" w:cs="Times New Roman"/>
          <w:bCs/>
        </w:rPr>
        <w:t>F</w:t>
      </w:r>
      <w:r w:rsidR="005037F7">
        <w:rPr>
          <w:rFonts w:ascii="Times New Roman" w:hAnsi="Times New Roman" w:cs="Times New Roman"/>
          <w:bCs/>
        </w:rPr>
        <w:t>inally</w:t>
      </w:r>
      <w:r w:rsidR="004D2C8E">
        <w:rPr>
          <w:rFonts w:ascii="Times New Roman" w:hAnsi="Times New Roman" w:cs="Times New Roman"/>
          <w:bCs/>
        </w:rPr>
        <w:t xml:space="preserve">, by </w:t>
      </w:r>
      <w:r w:rsidR="004A7230">
        <w:rPr>
          <w:rFonts w:ascii="Times New Roman" w:hAnsi="Times New Roman" w:cs="Times New Roman"/>
          <w:bCs/>
        </w:rPr>
        <w:t>making the students decide which method of factoring must be used helps drive home the concepts they have already learned and makes them aware of the characteristics that set each polynomial apart from one another</w:t>
      </w:r>
      <w:r w:rsidR="004D2C8E">
        <w:rPr>
          <w:rFonts w:ascii="Times New Roman" w:hAnsi="Times New Roman" w:cs="Times New Roman"/>
          <w:bCs/>
        </w:rPr>
        <w:t xml:space="preserve">. </w:t>
      </w:r>
    </w:p>
    <w:p w:rsidR="00AD4000" w:rsidRPr="00AD4000" w:rsidRDefault="00AD4000" w:rsidP="001E30A5">
      <w:pPr>
        <w:pStyle w:val="Default"/>
        <w:numPr>
          <w:ilvl w:val="0"/>
          <w:numId w:val="1"/>
        </w:numPr>
        <w:rPr>
          <w:rFonts w:ascii="Times New Roman" w:hAnsi="Times New Roman" w:cs="Times New Roman"/>
          <w:b/>
          <w:bCs/>
        </w:rPr>
      </w:pPr>
      <w:r>
        <w:rPr>
          <w:rFonts w:ascii="Times New Roman" w:hAnsi="Times New Roman" w:cs="Times New Roman"/>
          <w:b/>
          <w:bCs/>
        </w:rPr>
        <w:t xml:space="preserve">Technology Knowledge:  </w:t>
      </w:r>
      <w:r>
        <w:rPr>
          <w:rFonts w:ascii="Times New Roman" w:hAnsi="Times New Roman" w:cs="Times New Roman"/>
          <w:bCs/>
        </w:rPr>
        <w:t>The teacher is currently pursuing an Educational Technology Endorsement and has attended many after school training sessions on how to use all the technologies being used in this lesson. They are more than able to successfully utilize these resources.</w:t>
      </w:r>
    </w:p>
    <w:p w:rsidR="00AD4000" w:rsidRPr="00425F76" w:rsidRDefault="00AD4000" w:rsidP="001E30A5">
      <w:pPr>
        <w:pStyle w:val="Default"/>
        <w:numPr>
          <w:ilvl w:val="0"/>
          <w:numId w:val="1"/>
        </w:numPr>
        <w:rPr>
          <w:rFonts w:ascii="Times New Roman" w:hAnsi="Times New Roman" w:cs="Times New Roman"/>
          <w:b/>
          <w:bCs/>
        </w:rPr>
      </w:pPr>
      <w:r>
        <w:rPr>
          <w:rFonts w:ascii="Times New Roman" w:hAnsi="Times New Roman" w:cs="Times New Roman"/>
          <w:b/>
          <w:bCs/>
        </w:rPr>
        <w:t xml:space="preserve">Pedagogical Content Knowledge: </w:t>
      </w:r>
      <w:r w:rsidR="005B27CC">
        <w:rPr>
          <w:rFonts w:ascii="Times New Roman" w:hAnsi="Times New Roman" w:cs="Times New Roman"/>
          <w:bCs/>
        </w:rPr>
        <w:t>Many students find mathematics difficult and boring. In order to address these concerns, it is the educator</w:t>
      </w:r>
      <w:r w:rsidR="00D8651D">
        <w:rPr>
          <w:rFonts w:ascii="Times New Roman" w:hAnsi="Times New Roman" w:cs="Times New Roman"/>
          <w:bCs/>
        </w:rPr>
        <w:t>’</w:t>
      </w:r>
      <w:r w:rsidR="005B27CC">
        <w:rPr>
          <w:rFonts w:ascii="Times New Roman" w:hAnsi="Times New Roman" w:cs="Times New Roman"/>
          <w:bCs/>
        </w:rPr>
        <w:t>s responsibility to make the content engaging and to ensure that all students are able to feel success and have an understanding of the content</w:t>
      </w:r>
      <w:r w:rsidR="00E67D30">
        <w:rPr>
          <w:rFonts w:ascii="Times New Roman" w:hAnsi="Times New Roman" w:cs="Times New Roman"/>
        </w:rPr>
        <w:t>.</w:t>
      </w:r>
      <w:r w:rsidR="003776A8">
        <w:rPr>
          <w:rFonts w:ascii="Times New Roman" w:hAnsi="Times New Roman" w:cs="Times New Roman"/>
        </w:rPr>
        <w:t xml:space="preserve"> Allowing the students to make choices in the classroom allows them to feel partially responsible for their education and greatly improves their motivation in the</w:t>
      </w:r>
      <w:r w:rsidR="00FE49A0">
        <w:rPr>
          <w:rFonts w:ascii="Times New Roman" w:hAnsi="Times New Roman" w:cs="Times New Roman"/>
        </w:rPr>
        <w:t xml:space="preserve"> classroom. </w:t>
      </w:r>
      <w:r w:rsidR="009422AC">
        <w:rPr>
          <w:rFonts w:ascii="Times New Roman" w:hAnsi="Times New Roman" w:cs="Times New Roman"/>
        </w:rPr>
        <w:t xml:space="preserve">By allowing the students </w:t>
      </w:r>
      <w:r w:rsidR="00845FF8">
        <w:rPr>
          <w:rFonts w:ascii="Times New Roman" w:hAnsi="Times New Roman" w:cs="Times New Roman"/>
        </w:rPr>
        <w:t xml:space="preserve">to choose </w:t>
      </w:r>
      <w:r w:rsidR="009422AC">
        <w:rPr>
          <w:rFonts w:ascii="Times New Roman" w:hAnsi="Times New Roman" w:cs="Times New Roman"/>
        </w:rPr>
        <w:t xml:space="preserve">which method they </w:t>
      </w:r>
      <w:r w:rsidR="00845FF8">
        <w:rPr>
          <w:rFonts w:ascii="Times New Roman" w:hAnsi="Times New Roman" w:cs="Times New Roman"/>
        </w:rPr>
        <w:t xml:space="preserve">prefer to use </w:t>
      </w:r>
      <w:r w:rsidR="009422AC">
        <w:rPr>
          <w:rFonts w:ascii="Times New Roman" w:hAnsi="Times New Roman" w:cs="Times New Roman"/>
        </w:rPr>
        <w:t>to solve the problems</w:t>
      </w:r>
      <w:r w:rsidR="00845FF8">
        <w:rPr>
          <w:rFonts w:ascii="Times New Roman" w:hAnsi="Times New Roman" w:cs="Times New Roman"/>
        </w:rPr>
        <w:t>,</w:t>
      </w:r>
      <w:r w:rsidR="009422AC">
        <w:rPr>
          <w:rFonts w:ascii="Times New Roman" w:hAnsi="Times New Roman" w:cs="Times New Roman"/>
        </w:rPr>
        <w:t xml:space="preserve"> I am allowing them to feel that their opinions are valued and that they have a say in their learning process. </w:t>
      </w:r>
      <w:r w:rsidR="00E67D30">
        <w:rPr>
          <w:rFonts w:ascii="Times New Roman" w:hAnsi="Times New Roman" w:cs="Times New Roman"/>
        </w:rPr>
        <w:t xml:space="preserve"> Also, by allowing them to work in groups they are able to help one another with concepts they may not understand and they are more likely to view their learning experience as an enjoyable time because s</w:t>
      </w:r>
      <w:r w:rsidR="00845FF8">
        <w:rPr>
          <w:rFonts w:ascii="Times New Roman" w:hAnsi="Times New Roman" w:cs="Times New Roman"/>
        </w:rPr>
        <w:t xml:space="preserve">ocial interaction in involved. </w:t>
      </w:r>
      <w:r w:rsidR="005E693D">
        <w:rPr>
          <w:rFonts w:ascii="Times New Roman" w:hAnsi="Times New Roman" w:cs="Times New Roman"/>
        </w:rPr>
        <w:t xml:space="preserve">Through the implementation of these strategies, I believe I am maximizing learning amongst my students. </w:t>
      </w:r>
    </w:p>
    <w:p w:rsidR="006175E0" w:rsidRPr="007B0BDE" w:rsidRDefault="00E67D30" w:rsidP="009E2A04">
      <w:pPr>
        <w:pStyle w:val="NormalWeb"/>
        <w:numPr>
          <w:ilvl w:val="0"/>
          <w:numId w:val="1"/>
        </w:numPr>
      </w:pPr>
      <w:r>
        <w:rPr>
          <w:b/>
          <w:bCs/>
        </w:rPr>
        <w:t xml:space="preserve">Technological Content Knowledge: </w:t>
      </w:r>
      <w:r w:rsidRPr="00065AB0">
        <w:rPr>
          <w:bCs/>
        </w:rPr>
        <w:t>Since technology is so ingrained in students’ everyday life, incorporating it into the classroom will help enhance their learning experience. This is especially true in mathematics. With the creation of things such as online tutorials and virtual manipulatives, the teaching of mathe</w:t>
      </w:r>
      <w:r w:rsidR="007B0BDE">
        <w:rPr>
          <w:bCs/>
        </w:rPr>
        <w:t>matics has been greatly enhanced</w:t>
      </w:r>
      <w:r w:rsidRPr="00065AB0">
        <w:rPr>
          <w:bCs/>
        </w:rPr>
        <w:t xml:space="preserve"> and the likelihood of more children comprehending the conc</w:t>
      </w:r>
      <w:r w:rsidR="00065AB0">
        <w:rPr>
          <w:bCs/>
        </w:rPr>
        <w:t xml:space="preserve">epts has increased drastically. </w:t>
      </w:r>
      <w:r w:rsidR="007B0BDE">
        <w:rPr>
          <w:bCs/>
        </w:rPr>
        <w:t>According to a study conducted by Walden University (2010), “</w:t>
      </w:r>
      <w:r w:rsidR="007B0BDE">
        <w:t>"Frequent technology users place considerably more emphasis on developing students' 21st century skills--specifically, skills in accountability, collaboration, communication, creativity, critical thinking, ethics, global awareness, innovation, leadership, problem solving, productivity and self-direction. Frequent users also have more positive perceptions about technology's effects on student learning of these skills--and on student behaviors associated with these skills .On the whole, teachers and administrators reported benefits of technology use for all types of students, from high achievers to students with behavioral and emotional issues.” By incorporating technology into our daily agenda, I am hoping to enhance student learning and retention of the math concepts they are learning.</w:t>
      </w:r>
    </w:p>
    <w:p w:rsidR="009E2A04" w:rsidRPr="00CA1DB6" w:rsidRDefault="004E7432" w:rsidP="007B0BDE">
      <w:pPr>
        <w:pStyle w:val="Default"/>
        <w:numPr>
          <w:ilvl w:val="0"/>
          <w:numId w:val="1"/>
        </w:numPr>
        <w:rPr>
          <w:rFonts w:ascii="Times New Roman" w:hAnsi="Times New Roman" w:cs="Times New Roman"/>
          <w:bCs/>
        </w:rPr>
      </w:pPr>
      <w:r>
        <w:rPr>
          <w:rFonts w:ascii="Times New Roman" w:hAnsi="Times New Roman" w:cs="Times New Roman"/>
          <w:b/>
          <w:bCs/>
        </w:rPr>
        <w:t>Technological Pedagogical Knowledge</w:t>
      </w:r>
      <w:r w:rsidR="00065AB0">
        <w:rPr>
          <w:rFonts w:ascii="Times New Roman" w:hAnsi="Times New Roman" w:cs="Times New Roman"/>
          <w:b/>
          <w:bCs/>
        </w:rPr>
        <w:t xml:space="preserve">: </w:t>
      </w:r>
      <w:r w:rsidRPr="00065AB0">
        <w:rPr>
          <w:rFonts w:ascii="Times New Roman" w:hAnsi="Times New Roman" w:cs="Times New Roman"/>
          <w:bCs/>
        </w:rPr>
        <w:t xml:space="preserve">By implementing technology into this lesson, the students are more likely to be interested in </w:t>
      </w:r>
      <w:r w:rsidR="00815EE6" w:rsidRPr="00065AB0">
        <w:rPr>
          <w:rFonts w:ascii="Times New Roman" w:hAnsi="Times New Roman" w:cs="Times New Roman"/>
          <w:bCs/>
        </w:rPr>
        <w:t>this topic</w:t>
      </w:r>
      <w:r w:rsidRPr="00065AB0">
        <w:rPr>
          <w:rFonts w:ascii="Times New Roman" w:hAnsi="Times New Roman" w:cs="Times New Roman"/>
          <w:bCs/>
        </w:rPr>
        <w:t xml:space="preserve">. Allowing them to work in </w:t>
      </w:r>
      <w:r w:rsidRPr="00065AB0">
        <w:rPr>
          <w:rFonts w:ascii="Times New Roman" w:hAnsi="Times New Roman" w:cs="Times New Roman"/>
          <w:bCs/>
        </w:rPr>
        <w:lastRenderedPageBreak/>
        <w:t>groups and use devices like CPS controller</w:t>
      </w:r>
      <w:r w:rsidR="00D95EBA">
        <w:rPr>
          <w:rFonts w:ascii="Times New Roman" w:hAnsi="Times New Roman" w:cs="Times New Roman"/>
          <w:bCs/>
        </w:rPr>
        <w:t xml:space="preserve">s and </w:t>
      </w:r>
      <w:proofErr w:type="spellStart"/>
      <w:r w:rsidR="00D95EBA">
        <w:rPr>
          <w:rFonts w:ascii="Times New Roman" w:hAnsi="Times New Roman" w:cs="Times New Roman"/>
          <w:bCs/>
        </w:rPr>
        <w:t>Mobi</w:t>
      </w:r>
      <w:proofErr w:type="spellEnd"/>
      <w:r w:rsidR="00D95EBA">
        <w:rPr>
          <w:rFonts w:ascii="Times New Roman" w:hAnsi="Times New Roman" w:cs="Times New Roman"/>
          <w:bCs/>
        </w:rPr>
        <w:t xml:space="preserve"> devices, the students would</w:t>
      </w:r>
      <w:r w:rsidRPr="00065AB0">
        <w:rPr>
          <w:rFonts w:ascii="Times New Roman" w:hAnsi="Times New Roman" w:cs="Times New Roman"/>
          <w:bCs/>
        </w:rPr>
        <w:t xml:space="preserve"> feel that they are active participants in the learn</w:t>
      </w:r>
      <w:r w:rsidR="009E2A04">
        <w:rPr>
          <w:rFonts w:ascii="Times New Roman" w:hAnsi="Times New Roman" w:cs="Times New Roman"/>
          <w:bCs/>
        </w:rPr>
        <w:t>ing experience. When a task such as</w:t>
      </w:r>
      <w:r w:rsidRPr="00065AB0">
        <w:rPr>
          <w:rFonts w:ascii="Times New Roman" w:hAnsi="Times New Roman" w:cs="Times New Roman"/>
          <w:bCs/>
        </w:rPr>
        <w:t xml:space="preserve"> coming up to the chalk board to write their homework answer is transformed into using a </w:t>
      </w:r>
      <w:proofErr w:type="spellStart"/>
      <w:r w:rsidRPr="00065AB0">
        <w:rPr>
          <w:rFonts w:ascii="Times New Roman" w:hAnsi="Times New Roman" w:cs="Times New Roman"/>
          <w:bCs/>
        </w:rPr>
        <w:t>Mobi</w:t>
      </w:r>
      <w:proofErr w:type="spellEnd"/>
      <w:r w:rsidRPr="00065AB0">
        <w:rPr>
          <w:rFonts w:ascii="Times New Roman" w:hAnsi="Times New Roman" w:cs="Times New Roman"/>
          <w:bCs/>
        </w:rPr>
        <w:t xml:space="preserve"> tablet to write it on the board from their desk, the students’ level of interest and willingness to participate increases drastically. Furth</w:t>
      </w:r>
      <w:r w:rsidR="00D95EBA">
        <w:rPr>
          <w:rFonts w:ascii="Times New Roman" w:hAnsi="Times New Roman" w:cs="Times New Roman"/>
          <w:bCs/>
        </w:rPr>
        <w:t>er</w:t>
      </w:r>
      <w:r w:rsidRPr="00065AB0">
        <w:rPr>
          <w:rFonts w:ascii="Times New Roman" w:hAnsi="Times New Roman" w:cs="Times New Roman"/>
          <w:bCs/>
        </w:rPr>
        <w:t xml:space="preserve">more, where a “ticket out the door” used to be a battle, allowing them to submit their answer using a CPS controller and seeing immediate </w:t>
      </w:r>
      <w:r w:rsidR="007E4726" w:rsidRPr="00065AB0">
        <w:rPr>
          <w:rFonts w:ascii="Times New Roman" w:hAnsi="Times New Roman" w:cs="Times New Roman"/>
          <w:bCs/>
        </w:rPr>
        <w:t>results</w:t>
      </w:r>
      <w:r w:rsidRPr="00065AB0">
        <w:rPr>
          <w:rFonts w:ascii="Times New Roman" w:hAnsi="Times New Roman" w:cs="Times New Roman"/>
          <w:bCs/>
        </w:rPr>
        <w:t xml:space="preserve"> makes it appear more like a game and provides them, and the teacher, with instant </w:t>
      </w:r>
      <w:r w:rsidR="007E4726" w:rsidRPr="00065AB0">
        <w:rPr>
          <w:rFonts w:ascii="Times New Roman" w:hAnsi="Times New Roman" w:cs="Times New Roman"/>
          <w:bCs/>
        </w:rPr>
        <w:t>feedback on whether or not the day</w:t>
      </w:r>
      <w:r w:rsidR="00606387">
        <w:rPr>
          <w:rFonts w:ascii="Times New Roman" w:hAnsi="Times New Roman" w:cs="Times New Roman"/>
          <w:bCs/>
        </w:rPr>
        <w:t>’</w:t>
      </w:r>
      <w:r w:rsidR="007E4726" w:rsidRPr="00065AB0">
        <w:rPr>
          <w:rFonts w:ascii="Times New Roman" w:hAnsi="Times New Roman" w:cs="Times New Roman"/>
          <w:bCs/>
        </w:rPr>
        <w:t xml:space="preserve">s lesson was a success. Also, incorporating things like the online tutorials allows the students to see another “spin” on what the teacher is teaching and provides them with a resource they can use outside of the classroom if they need a “refresher” on the concept while working on homework or studying for their test. </w:t>
      </w:r>
      <w:r w:rsidR="00606387">
        <w:rPr>
          <w:rFonts w:ascii="Times New Roman" w:hAnsi="Times New Roman" w:cs="Times New Roman"/>
          <w:bCs/>
        </w:rPr>
        <w:t xml:space="preserve">My opinion is backed by the staff at </w:t>
      </w:r>
      <w:proofErr w:type="spellStart"/>
      <w:r w:rsidR="00606387">
        <w:rPr>
          <w:rFonts w:ascii="Times New Roman" w:hAnsi="Times New Roman" w:cs="Times New Roman"/>
          <w:bCs/>
        </w:rPr>
        <w:t>Edutopia</w:t>
      </w:r>
      <w:proofErr w:type="spellEnd"/>
      <w:r w:rsidR="00606387">
        <w:rPr>
          <w:rFonts w:ascii="Times New Roman" w:hAnsi="Times New Roman" w:cs="Times New Roman"/>
          <w:bCs/>
        </w:rPr>
        <w:t xml:space="preserve"> (2008) who write, “</w:t>
      </w:r>
      <w:r w:rsidR="00606387" w:rsidRPr="00606387">
        <w:rPr>
          <w:rFonts w:ascii="Times New Roman" w:hAnsi="Times New Roman" w:cs="Times New Roman"/>
        </w:rPr>
        <w:t>The myriad resources of the online world also provide each classroom with more interesting, diverse, and current learning materials. The Web connects students to experts in the real world and provides numerous opportunities for expressing understanding through images, sound, and text</w:t>
      </w:r>
      <w:r w:rsidR="00606387">
        <w:t xml:space="preserve">.” </w:t>
      </w:r>
      <w:r w:rsidR="00815EE6" w:rsidRPr="00065AB0">
        <w:rPr>
          <w:rFonts w:ascii="Times New Roman" w:hAnsi="Times New Roman" w:cs="Times New Roman"/>
          <w:bCs/>
        </w:rPr>
        <w:t xml:space="preserve">The graphing calculator acts in a similar way in this lesson. They are able to see yet another way to find the solutions for their polynomial and now have a great tool to check their work with. When students feel like their tasks are “made easier” they are more willing to do the work even if, in reality, they are still completing the steps they would </w:t>
      </w:r>
      <w:proofErr w:type="gramStart"/>
      <w:r w:rsidR="00815EE6" w:rsidRPr="00065AB0">
        <w:rPr>
          <w:rFonts w:ascii="Times New Roman" w:hAnsi="Times New Roman" w:cs="Times New Roman"/>
          <w:bCs/>
        </w:rPr>
        <w:t>have.</w:t>
      </w:r>
      <w:proofErr w:type="gramEnd"/>
      <w:r w:rsidR="00815EE6" w:rsidRPr="00065AB0">
        <w:rPr>
          <w:rFonts w:ascii="Times New Roman" w:hAnsi="Times New Roman" w:cs="Times New Roman"/>
          <w:bCs/>
        </w:rPr>
        <w:t xml:space="preserve"> </w:t>
      </w:r>
    </w:p>
    <w:p w:rsidR="007E4726" w:rsidRPr="00065AB0" w:rsidRDefault="007E4726" w:rsidP="009E2A04">
      <w:pPr>
        <w:pStyle w:val="Default"/>
        <w:numPr>
          <w:ilvl w:val="0"/>
          <w:numId w:val="1"/>
        </w:numPr>
        <w:rPr>
          <w:rFonts w:ascii="Times New Roman" w:hAnsi="Times New Roman" w:cs="Times New Roman"/>
          <w:b/>
          <w:bCs/>
        </w:rPr>
      </w:pPr>
      <w:r>
        <w:rPr>
          <w:rFonts w:ascii="Times New Roman" w:hAnsi="Times New Roman" w:cs="Times New Roman"/>
          <w:b/>
          <w:bCs/>
        </w:rPr>
        <w:t>Technological Pedagogical Content Knowledge</w:t>
      </w:r>
      <w:r w:rsidR="00065AB0">
        <w:rPr>
          <w:rFonts w:ascii="Times New Roman" w:hAnsi="Times New Roman" w:cs="Times New Roman"/>
          <w:b/>
          <w:bCs/>
        </w:rPr>
        <w:t xml:space="preserve">: </w:t>
      </w:r>
      <w:r w:rsidRPr="00065AB0">
        <w:rPr>
          <w:rFonts w:ascii="Times New Roman" w:hAnsi="Times New Roman" w:cs="Times New Roman"/>
          <w:bCs/>
        </w:rPr>
        <w:t>By incorporating all of these elements, it is likely that the students understanding of the concepts and enjoyment of the lesson will be greatly improv</w:t>
      </w:r>
      <w:r w:rsidR="00815EE6" w:rsidRPr="00065AB0">
        <w:rPr>
          <w:rFonts w:ascii="Times New Roman" w:hAnsi="Times New Roman" w:cs="Times New Roman"/>
          <w:bCs/>
        </w:rPr>
        <w:t xml:space="preserve">ed. By incorporating technology and </w:t>
      </w:r>
      <w:r w:rsidRPr="00065AB0">
        <w:rPr>
          <w:rFonts w:ascii="Times New Roman" w:hAnsi="Times New Roman" w:cs="Times New Roman"/>
          <w:bCs/>
        </w:rPr>
        <w:t>various instructional methods</w:t>
      </w:r>
      <w:r w:rsidR="00815EE6" w:rsidRPr="00065AB0">
        <w:rPr>
          <w:rFonts w:ascii="Times New Roman" w:hAnsi="Times New Roman" w:cs="Times New Roman"/>
          <w:bCs/>
        </w:rPr>
        <w:t xml:space="preserve"> while giving the students choices</w:t>
      </w:r>
      <w:r w:rsidR="00546FC0">
        <w:rPr>
          <w:rFonts w:ascii="Times New Roman" w:hAnsi="Times New Roman" w:cs="Times New Roman"/>
          <w:bCs/>
        </w:rPr>
        <w:t xml:space="preserve"> and playing games</w:t>
      </w:r>
      <w:r w:rsidR="00815EE6" w:rsidRPr="00065AB0">
        <w:rPr>
          <w:rFonts w:ascii="Times New Roman" w:hAnsi="Times New Roman" w:cs="Times New Roman"/>
          <w:bCs/>
        </w:rPr>
        <w:t>;</w:t>
      </w:r>
      <w:r w:rsidRPr="00065AB0">
        <w:rPr>
          <w:rFonts w:ascii="Times New Roman" w:hAnsi="Times New Roman" w:cs="Times New Roman"/>
          <w:bCs/>
        </w:rPr>
        <w:t xml:space="preserve"> more students are li</w:t>
      </w:r>
      <w:r w:rsidR="00815EE6" w:rsidRPr="00065AB0">
        <w:rPr>
          <w:rFonts w:ascii="Times New Roman" w:hAnsi="Times New Roman" w:cs="Times New Roman"/>
          <w:bCs/>
        </w:rPr>
        <w:t>kely to find success during this</w:t>
      </w:r>
      <w:r w:rsidRPr="00065AB0">
        <w:rPr>
          <w:rFonts w:ascii="Times New Roman" w:hAnsi="Times New Roman" w:cs="Times New Roman"/>
          <w:bCs/>
        </w:rPr>
        <w:t xml:space="preserve"> lesson than if the teacher had stood in front of the class and lectured from a textbook</w:t>
      </w:r>
      <w:r w:rsidR="00815EE6" w:rsidRPr="00065AB0">
        <w:rPr>
          <w:rFonts w:ascii="Times New Roman" w:hAnsi="Times New Roman" w:cs="Times New Roman"/>
          <w:bCs/>
        </w:rPr>
        <w:t xml:space="preserve"> and gave them very narrow constraints on their tasks</w:t>
      </w:r>
      <w:r w:rsidRPr="00065AB0">
        <w:rPr>
          <w:rFonts w:ascii="Times New Roman" w:hAnsi="Times New Roman" w:cs="Times New Roman"/>
          <w:bCs/>
        </w:rPr>
        <w:t xml:space="preserve">. </w:t>
      </w:r>
      <w:r w:rsidR="00792403" w:rsidRPr="00065AB0">
        <w:rPr>
          <w:rFonts w:ascii="Times New Roman" w:hAnsi="Times New Roman" w:cs="Times New Roman"/>
          <w:bCs/>
        </w:rPr>
        <w:t xml:space="preserve">This lesson incorporates a great deal of differentiation, which is essential in a class </w:t>
      </w:r>
      <w:r w:rsidR="00CA1DB6">
        <w:rPr>
          <w:rFonts w:ascii="Times New Roman" w:hAnsi="Times New Roman" w:cs="Times New Roman"/>
          <w:bCs/>
        </w:rPr>
        <w:t>full of different ability levels</w:t>
      </w:r>
      <w:r w:rsidR="00792403" w:rsidRPr="00065AB0">
        <w:rPr>
          <w:rFonts w:ascii="Times New Roman" w:hAnsi="Times New Roman" w:cs="Times New Roman"/>
          <w:bCs/>
        </w:rPr>
        <w:t xml:space="preserve">. Therefore, all students should find a moment of success during this lesson. </w:t>
      </w:r>
      <w:r w:rsidR="001A339E" w:rsidRPr="00065AB0">
        <w:rPr>
          <w:rFonts w:ascii="Times New Roman" w:hAnsi="Times New Roman" w:cs="Times New Roman"/>
          <w:bCs/>
        </w:rPr>
        <w:t xml:space="preserve">That one moment of success is all that is needed for the student to decide this concept isn’t “stupid” or a “waste of </w:t>
      </w:r>
      <w:r w:rsidR="00EC54F7" w:rsidRPr="00065AB0">
        <w:rPr>
          <w:rFonts w:ascii="Times New Roman" w:hAnsi="Times New Roman" w:cs="Times New Roman"/>
          <w:bCs/>
        </w:rPr>
        <w:t>their</w:t>
      </w:r>
      <w:r w:rsidR="001A339E" w:rsidRPr="00065AB0">
        <w:rPr>
          <w:rFonts w:ascii="Times New Roman" w:hAnsi="Times New Roman" w:cs="Times New Roman"/>
          <w:bCs/>
        </w:rPr>
        <w:t xml:space="preserve"> time” and that will allow them to open up to it. </w:t>
      </w:r>
    </w:p>
    <w:p w:rsidR="00EF6278" w:rsidRDefault="00EF6278" w:rsidP="00EF6278">
      <w:pPr>
        <w:pStyle w:val="Default"/>
        <w:rPr>
          <w:rFonts w:ascii="Times New Roman" w:hAnsi="Times New Roman" w:cs="Times New Roman"/>
          <w:b/>
          <w:bCs/>
        </w:rPr>
      </w:pPr>
    </w:p>
    <w:p w:rsidR="00EF6278" w:rsidRPr="00EC54F7" w:rsidRDefault="00EC54F7" w:rsidP="00CA1DB6">
      <w:pPr>
        <w:pStyle w:val="Default"/>
        <w:jc w:val="center"/>
        <w:rPr>
          <w:rFonts w:ascii="Times New Roman" w:hAnsi="Times New Roman" w:cs="Times New Roman"/>
          <w:b/>
          <w:bCs/>
          <w:color w:val="000000" w:themeColor="text1"/>
        </w:rPr>
      </w:pPr>
      <w:r>
        <w:rPr>
          <w:rFonts w:ascii="Times New Roman" w:hAnsi="Times New Roman" w:cs="Times New Roman"/>
          <w:b/>
          <w:bCs/>
        </w:rPr>
        <w:t>References</w:t>
      </w:r>
    </w:p>
    <w:p w:rsidR="00CA1DB6" w:rsidRDefault="00606387" w:rsidP="00CA1DB6">
      <w:pPr>
        <w:pStyle w:val="Heading1"/>
        <w:ind w:left="540" w:hanging="540"/>
        <w:rPr>
          <w:b w:val="0"/>
          <w:sz w:val="24"/>
          <w:szCs w:val="24"/>
        </w:rPr>
      </w:pPr>
      <w:proofErr w:type="spellStart"/>
      <w:r w:rsidRPr="00606387">
        <w:rPr>
          <w:b w:val="0"/>
          <w:color w:val="000000" w:themeColor="text1"/>
          <w:sz w:val="24"/>
          <w:szCs w:val="24"/>
        </w:rPr>
        <w:t>Edutopia</w:t>
      </w:r>
      <w:proofErr w:type="spellEnd"/>
      <w:r w:rsidRPr="00606387">
        <w:rPr>
          <w:b w:val="0"/>
          <w:color w:val="000000" w:themeColor="text1"/>
          <w:sz w:val="24"/>
          <w:szCs w:val="24"/>
        </w:rPr>
        <w:t xml:space="preserve"> Staff. “</w:t>
      </w:r>
      <w:r w:rsidRPr="00606387">
        <w:rPr>
          <w:b w:val="0"/>
          <w:sz w:val="24"/>
          <w:szCs w:val="24"/>
        </w:rPr>
        <w:t>Why Integrate Technology into the Curriculum</w:t>
      </w:r>
      <w:proofErr w:type="gramStart"/>
      <w:r w:rsidRPr="00606387">
        <w:rPr>
          <w:b w:val="0"/>
          <w:sz w:val="24"/>
          <w:szCs w:val="24"/>
        </w:rPr>
        <w:t>?:</w:t>
      </w:r>
      <w:proofErr w:type="gramEnd"/>
      <w:r w:rsidRPr="00606387">
        <w:rPr>
          <w:b w:val="0"/>
          <w:sz w:val="24"/>
          <w:szCs w:val="24"/>
        </w:rPr>
        <w:t xml:space="preserve"> The Reasons Are Many</w:t>
      </w:r>
      <w:r>
        <w:rPr>
          <w:b w:val="0"/>
          <w:sz w:val="24"/>
          <w:szCs w:val="24"/>
        </w:rPr>
        <w:t xml:space="preserve">.” </w:t>
      </w:r>
      <w:r>
        <w:rPr>
          <w:b w:val="0"/>
          <w:i/>
          <w:sz w:val="24"/>
          <w:szCs w:val="24"/>
        </w:rPr>
        <w:t>Edutopia.com</w:t>
      </w:r>
      <w:r>
        <w:rPr>
          <w:b w:val="0"/>
          <w:sz w:val="24"/>
          <w:szCs w:val="24"/>
        </w:rPr>
        <w:t xml:space="preserve"> (2008): Web. 24 Feb. 2012.</w:t>
      </w:r>
    </w:p>
    <w:p w:rsidR="009E2A04" w:rsidRPr="002D57AB" w:rsidRDefault="009E2A04" w:rsidP="00CA1DB6">
      <w:pPr>
        <w:pStyle w:val="Heading1"/>
        <w:ind w:left="540" w:hanging="540"/>
        <w:rPr>
          <w:b w:val="0"/>
          <w:sz w:val="24"/>
          <w:szCs w:val="24"/>
        </w:rPr>
      </w:pPr>
      <w:proofErr w:type="gramStart"/>
      <w:r w:rsidRPr="009E2A04">
        <w:rPr>
          <w:b w:val="0"/>
          <w:sz w:val="24"/>
          <w:szCs w:val="24"/>
        </w:rPr>
        <w:t>Walden University.</w:t>
      </w:r>
      <w:proofErr w:type="gramEnd"/>
      <w:r w:rsidRPr="009E2A04">
        <w:rPr>
          <w:b w:val="0"/>
          <w:sz w:val="24"/>
          <w:szCs w:val="24"/>
        </w:rPr>
        <w:t xml:space="preserve"> “Educators, Technology and 21st Century Skills: Dispelling Five Myths</w:t>
      </w:r>
      <w:r>
        <w:rPr>
          <w:b w:val="0"/>
          <w:sz w:val="24"/>
          <w:szCs w:val="24"/>
        </w:rPr>
        <w:t>.”</w:t>
      </w:r>
      <w:r w:rsidRPr="009E2A04">
        <w:rPr>
          <w:b w:val="0"/>
          <w:sz w:val="24"/>
          <w:szCs w:val="24"/>
        </w:rPr>
        <w:t xml:space="preserve"> </w:t>
      </w:r>
      <w:r w:rsidRPr="009E2A04">
        <w:rPr>
          <w:b w:val="0"/>
          <w:i/>
          <w:sz w:val="24"/>
          <w:szCs w:val="24"/>
        </w:rPr>
        <w:t>The Richard W. Riley College of Education and Leadership</w:t>
      </w:r>
      <w:r>
        <w:rPr>
          <w:b w:val="0"/>
        </w:rPr>
        <w:t xml:space="preserve"> </w:t>
      </w:r>
      <w:r>
        <w:rPr>
          <w:b w:val="0"/>
          <w:sz w:val="24"/>
          <w:szCs w:val="24"/>
        </w:rPr>
        <w:t xml:space="preserve">(2010): 1-36. </w:t>
      </w:r>
      <w:hyperlink r:id="rId8" w:history="1">
        <w:r w:rsidRPr="006F06C6">
          <w:rPr>
            <w:rStyle w:val="Hyperlink"/>
            <w:b w:val="0"/>
            <w:i/>
            <w:sz w:val="24"/>
            <w:szCs w:val="24"/>
          </w:rPr>
          <w:t>www.waldenu.edu/fivemyths</w:t>
        </w:r>
      </w:hyperlink>
      <w:r>
        <w:rPr>
          <w:b w:val="0"/>
          <w:i/>
          <w:sz w:val="24"/>
          <w:szCs w:val="24"/>
        </w:rPr>
        <w:t xml:space="preserve">. </w:t>
      </w:r>
      <w:proofErr w:type="gramStart"/>
      <w:r>
        <w:rPr>
          <w:b w:val="0"/>
          <w:sz w:val="24"/>
          <w:szCs w:val="24"/>
        </w:rPr>
        <w:t>Web.</w:t>
      </w:r>
      <w:proofErr w:type="gramEnd"/>
      <w:r>
        <w:rPr>
          <w:b w:val="0"/>
          <w:sz w:val="24"/>
          <w:szCs w:val="24"/>
        </w:rPr>
        <w:t xml:space="preserve"> 26 Feb. 2012</w:t>
      </w:r>
    </w:p>
    <w:p w:rsidR="00EF6278" w:rsidRPr="009E1A0A" w:rsidRDefault="00EF6278" w:rsidP="009E1A0A">
      <w:pPr>
        <w:ind w:left="540" w:hanging="540"/>
        <w:rPr>
          <w:rFonts w:ascii="Times New Roman" w:hAnsi="Times New Roman" w:cs="Times New Roman"/>
          <w:sz w:val="24"/>
          <w:szCs w:val="24"/>
        </w:rPr>
      </w:pPr>
      <w:bookmarkStart w:id="0" w:name="_GoBack"/>
      <w:bookmarkEnd w:id="0"/>
    </w:p>
    <w:sectPr w:rsidR="00EF6278" w:rsidRPr="009E1A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3352A5"/>
    <w:multiLevelType w:val="hybridMultilevel"/>
    <w:tmpl w:val="F13E637A"/>
    <w:lvl w:ilvl="0" w:tplc="B3D0EA36">
      <w:start w:val="2012"/>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9F72F5"/>
    <w:multiLevelType w:val="hybridMultilevel"/>
    <w:tmpl w:val="B1409184"/>
    <w:lvl w:ilvl="0" w:tplc="A642DFC2">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278"/>
    <w:rsid w:val="00027A24"/>
    <w:rsid w:val="0005675D"/>
    <w:rsid w:val="00065AB0"/>
    <w:rsid w:val="00070B35"/>
    <w:rsid w:val="00080BD5"/>
    <w:rsid w:val="001262A6"/>
    <w:rsid w:val="0012733A"/>
    <w:rsid w:val="001A1C2A"/>
    <w:rsid w:val="001A339E"/>
    <w:rsid w:val="001E30A5"/>
    <w:rsid w:val="001E3E8B"/>
    <w:rsid w:val="001E788B"/>
    <w:rsid w:val="00202A74"/>
    <w:rsid w:val="002508FE"/>
    <w:rsid w:val="00262001"/>
    <w:rsid w:val="0029591E"/>
    <w:rsid w:val="002C45B2"/>
    <w:rsid w:val="002D57AB"/>
    <w:rsid w:val="003776A8"/>
    <w:rsid w:val="003C37BE"/>
    <w:rsid w:val="003E2019"/>
    <w:rsid w:val="00425F76"/>
    <w:rsid w:val="0043082D"/>
    <w:rsid w:val="00447695"/>
    <w:rsid w:val="00450D8F"/>
    <w:rsid w:val="004527B7"/>
    <w:rsid w:val="00462F28"/>
    <w:rsid w:val="004854C3"/>
    <w:rsid w:val="00491178"/>
    <w:rsid w:val="00496066"/>
    <w:rsid w:val="004A6292"/>
    <w:rsid w:val="004A7230"/>
    <w:rsid w:val="004B4E9F"/>
    <w:rsid w:val="004D2C8E"/>
    <w:rsid w:val="004E7432"/>
    <w:rsid w:val="005037F7"/>
    <w:rsid w:val="005047AE"/>
    <w:rsid w:val="0054118F"/>
    <w:rsid w:val="00546FC0"/>
    <w:rsid w:val="00555D93"/>
    <w:rsid w:val="005903D5"/>
    <w:rsid w:val="00592DBE"/>
    <w:rsid w:val="005A1BEC"/>
    <w:rsid w:val="005B27CC"/>
    <w:rsid w:val="005E457E"/>
    <w:rsid w:val="005E693D"/>
    <w:rsid w:val="00606387"/>
    <w:rsid w:val="00614468"/>
    <w:rsid w:val="00614C7E"/>
    <w:rsid w:val="006175E0"/>
    <w:rsid w:val="00634982"/>
    <w:rsid w:val="006445A8"/>
    <w:rsid w:val="00694BA3"/>
    <w:rsid w:val="00696239"/>
    <w:rsid w:val="00732A39"/>
    <w:rsid w:val="00792403"/>
    <w:rsid w:val="007A6F82"/>
    <w:rsid w:val="007B0BDE"/>
    <w:rsid w:val="007E10EA"/>
    <w:rsid w:val="007E4726"/>
    <w:rsid w:val="007E52D7"/>
    <w:rsid w:val="00804986"/>
    <w:rsid w:val="008077B5"/>
    <w:rsid w:val="00815EE6"/>
    <w:rsid w:val="0084542C"/>
    <w:rsid w:val="00845FF8"/>
    <w:rsid w:val="008A65FF"/>
    <w:rsid w:val="008A6730"/>
    <w:rsid w:val="009401AD"/>
    <w:rsid w:val="00941485"/>
    <w:rsid w:val="009422AC"/>
    <w:rsid w:val="00974C80"/>
    <w:rsid w:val="009B6831"/>
    <w:rsid w:val="009D459D"/>
    <w:rsid w:val="009E1A0A"/>
    <w:rsid w:val="009E2A04"/>
    <w:rsid w:val="009E6C01"/>
    <w:rsid w:val="009F164D"/>
    <w:rsid w:val="009F549F"/>
    <w:rsid w:val="009F7E52"/>
    <w:rsid w:val="00A02048"/>
    <w:rsid w:val="00A26691"/>
    <w:rsid w:val="00AC3B48"/>
    <w:rsid w:val="00AD4000"/>
    <w:rsid w:val="00AF33AC"/>
    <w:rsid w:val="00B22A1B"/>
    <w:rsid w:val="00B40EC5"/>
    <w:rsid w:val="00B54FA4"/>
    <w:rsid w:val="00B71CDB"/>
    <w:rsid w:val="00B82ED1"/>
    <w:rsid w:val="00B94D4E"/>
    <w:rsid w:val="00C145D6"/>
    <w:rsid w:val="00C7448A"/>
    <w:rsid w:val="00CA1DB6"/>
    <w:rsid w:val="00CE17FB"/>
    <w:rsid w:val="00D372AF"/>
    <w:rsid w:val="00D8651D"/>
    <w:rsid w:val="00D92527"/>
    <w:rsid w:val="00D95EBA"/>
    <w:rsid w:val="00DA0DCB"/>
    <w:rsid w:val="00DD4CFA"/>
    <w:rsid w:val="00E233F3"/>
    <w:rsid w:val="00E65035"/>
    <w:rsid w:val="00E67D30"/>
    <w:rsid w:val="00E929E6"/>
    <w:rsid w:val="00E942B4"/>
    <w:rsid w:val="00E96D40"/>
    <w:rsid w:val="00EC54F7"/>
    <w:rsid w:val="00EE29C1"/>
    <w:rsid w:val="00EF6278"/>
    <w:rsid w:val="00F33A33"/>
    <w:rsid w:val="00F52180"/>
    <w:rsid w:val="00FE49A0"/>
    <w:rsid w:val="00FF361D"/>
    <w:rsid w:val="00FF6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0638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6278"/>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A1BEC"/>
    <w:pPr>
      <w:ind w:left="720"/>
      <w:contextualSpacing/>
    </w:pPr>
  </w:style>
  <w:style w:type="character" w:customStyle="1" w:styleId="A5">
    <w:name w:val="A5"/>
    <w:uiPriority w:val="99"/>
    <w:rsid w:val="002C45B2"/>
    <w:rPr>
      <w:rFonts w:cs="Verdana"/>
      <w:color w:val="000000"/>
      <w:sz w:val="18"/>
      <w:szCs w:val="18"/>
    </w:rPr>
  </w:style>
  <w:style w:type="character" w:styleId="Hyperlink">
    <w:name w:val="Hyperlink"/>
    <w:basedOn w:val="DefaultParagraphFont"/>
    <w:uiPriority w:val="99"/>
    <w:unhideWhenUsed/>
    <w:rsid w:val="00202A74"/>
    <w:rPr>
      <w:color w:val="0000FF" w:themeColor="hyperlink"/>
      <w:u w:val="single"/>
    </w:rPr>
  </w:style>
  <w:style w:type="paragraph" w:styleId="BalloonText">
    <w:name w:val="Balloon Text"/>
    <w:basedOn w:val="Normal"/>
    <w:link w:val="BalloonTextChar"/>
    <w:uiPriority w:val="99"/>
    <w:semiHidden/>
    <w:unhideWhenUsed/>
    <w:rsid w:val="005E69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93D"/>
    <w:rPr>
      <w:rFonts w:ascii="Tahoma" w:hAnsi="Tahoma" w:cs="Tahoma"/>
      <w:sz w:val="16"/>
      <w:szCs w:val="16"/>
    </w:rPr>
  </w:style>
  <w:style w:type="character" w:customStyle="1" w:styleId="Heading1Char">
    <w:name w:val="Heading 1 Char"/>
    <w:basedOn w:val="DefaultParagraphFont"/>
    <w:link w:val="Heading1"/>
    <w:uiPriority w:val="9"/>
    <w:rsid w:val="00606387"/>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7B0BD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0638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6278"/>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A1BEC"/>
    <w:pPr>
      <w:ind w:left="720"/>
      <w:contextualSpacing/>
    </w:pPr>
  </w:style>
  <w:style w:type="character" w:customStyle="1" w:styleId="A5">
    <w:name w:val="A5"/>
    <w:uiPriority w:val="99"/>
    <w:rsid w:val="002C45B2"/>
    <w:rPr>
      <w:rFonts w:cs="Verdana"/>
      <w:color w:val="000000"/>
      <w:sz w:val="18"/>
      <w:szCs w:val="18"/>
    </w:rPr>
  </w:style>
  <w:style w:type="character" w:styleId="Hyperlink">
    <w:name w:val="Hyperlink"/>
    <w:basedOn w:val="DefaultParagraphFont"/>
    <w:uiPriority w:val="99"/>
    <w:unhideWhenUsed/>
    <w:rsid w:val="00202A74"/>
    <w:rPr>
      <w:color w:val="0000FF" w:themeColor="hyperlink"/>
      <w:u w:val="single"/>
    </w:rPr>
  </w:style>
  <w:style w:type="paragraph" w:styleId="BalloonText">
    <w:name w:val="Balloon Text"/>
    <w:basedOn w:val="Normal"/>
    <w:link w:val="BalloonTextChar"/>
    <w:uiPriority w:val="99"/>
    <w:semiHidden/>
    <w:unhideWhenUsed/>
    <w:rsid w:val="005E69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93D"/>
    <w:rPr>
      <w:rFonts w:ascii="Tahoma" w:hAnsi="Tahoma" w:cs="Tahoma"/>
      <w:sz w:val="16"/>
      <w:szCs w:val="16"/>
    </w:rPr>
  </w:style>
  <w:style w:type="character" w:customStyle="1" w:styleId="Heading1Char">
    <w:name w:val="Heading 1 Char"/>
    <w:basedOn w:val="DefaultParagraphFont"/>
    <w:link w:val="Heading1"/>
    <w:uiPriority w:val="9"/>
    <w:rsid w:val="00606387"/>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7B0BD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603375">
      <w:bodyDiv w:val="1"/>
      <w:marLeft w:val="0"/>
      <w:marRight w:val="0"/>
      <w:marTop w:val="0"/>
      <w:marBottom w:val="0"/>
      <w:divBdr>
        <w:top w:val="none" w:sz="0" w:space="0" w:color="auto"/>
        <w:left w:val="none" w:sz="0" w:space="0" w:color="auto"/>
        <w:bottom w:val="none" w:sz="0" w:space="0" w:color="auto"/>
        <w:right w:val="none" w:sz="0" w:space="0" w:color="auto"/>
      </w:divBdr>
    </w:div>
    <w:div w:id="711076007">
      <w:bodyDiv w:val="1"/>
      <w:marLeft w:val="0"/>
      <w:marRight w:val="0"/>
      <w:marTop w:val="0"/>
      <w:marBottom w:val="0"/>
      <w:divBdr>
        <w:top w:val="none" w:sz="0" w:space="0" w:color="auto"/>
        <w:left w:val="none" w:sz="0" w:space="0" w:color="auto"/>
        <w:bottom w:val="none" w:sz="0" w:space="0" w:color="auto"/>
        <w:right w:val="none" w:sz="0" w:space="0" w:color="auto"/>
      </w:divBdr>
    </w:div>
    <w:div w:id="713433407">
      <w:bodyDiv w:val="1"/>
      <w:marLeft w:val="0"/>
      <w:marRight w:val="0"/>
      <w:marTop w:val="0"/>
      <w:marBottom w:val="0"/>
      <w:divBdr>
        <w:top w:val="none" w:sz="0" w:space="0" w:color="auto"/>
        <w:left w:val="none" w:sz="0" w:space="0" w:color="auto"/>
        <w:bottom w:val="none" w:sz="0" w:space="0" w:color="auto"/>
        <w:right w:val="none" w:sz="0" w:space="0" w:color="auto"/>
      </w:divBdr>
    </w:div>
    <w:div w:id="839582962">
      <w:bodyDiv w:val="1"/>
      <w:marLeft w:val="0"/>
      <w:marRight w:val="0"/>
      <w:marTop w:val="0"/>
      <w:marBottom w:val="0"/>
      <w:divBdr>
        <w:top w:val="none" w:sz="0" w:space="0" w:color="auto"/>
        <w:left w:val="none" w:sz="0" w:space="0" w:color="auto"/>
        <w:bottom w:val="none" w:sz="0" w:space="0" w:color="auto"/>
        <w:right w:val="none" w:sz="0" w:space="0" w:color="auto"/>
      </w:divBdr>
    </w:div>
    <w:div w:id="1582789596">
      <w:bodyDiv w:val="1"/>
      <w:marLeft w:val="0"/>
      <w:marRight w:val="0"/>
      <w:marTop w:val="0"/>
      <w:marBottom w:val="0"/>
      <w:divBdr>
        <w:top w:val="none" w:sz="0" w:space="0" w:color="auto"/>
        <w:left w:val="none" w:sz="0" w:space="0" w:color="auto"/>
        <w:bottom w:val="none" w:sz="0" w:space="0" w:color="auto"/>
        <w:right w:val="none" w:sz="0" w:space="0" w:color="auto"/>
      </w:divBdr>
    </w:div>
    <w:div w:id="2099206210">
      <w:bodyDiv w:val="1"/>
      <w:marLeft w:val="0"/>
      <w:marRight w:val="0"/>
      <w:marTop w:val="0"/>
      <w:marBottom w:val="0"/>
      <w:divBdr>
        <w:top w:val="none" w:sz="0" w:space="0" w:color="auto"/>
        <w:left w:val="none" w:sz="0" w:space="0" w:color="auto"/>
        <w:bottom w:val="none" w:sz="0" w:space="0" w:color="auto"/>
        <w:right w:val="none" w:sz="0" w:space="0" w:color="auto"/>
      </w:divBdr>
      <w:divsChild>
        <w:div w:id="391120616">
          <w:marLeft w:val="0"/>
          <w:marRight w:val="0"/>
          <w:marTop w:val="0"/>
          <w:marBottom w:val="0"/>
          <w:divBdr>
            <w:top w:val="none" w:sz="0" w:space="0" w:color="auto"/>
            <w:left w:val="none" w:sz="0" w:space="0" w:color="auto"/>
            <w:bottom w:val="none" w:sz="0" w:space="0" w:color="auto"/>
            <w:right w:val="none" w:sz="0" w:space="0" w:color="auto"/>
          </w:divBdr>
          <w:divsChild>
            <w:div w:id="1039090950">
              <w:marLeft w:val="0"/>
              <w:marRight w:val="0"/>
              <w:marTop w:val="0"/>
              <w:marBottom w:val="0"/>
              <w:divBdr>
                <w:top w:val="none" w:sz="0" w:space="0" w:color="auto"/>
                <w:left w:val="none" w:sz="0" w:space="0" w:color="auto"/>
                <w:bottom w:val="none" w:sz="0" w:space="0" w:color="auto"/>
                <w:right w:val="none" w:sz="0" w:space="0" w:color="auto"/>
              </w:divBdr>
              <w:divsChild>
                <w:div w:id="76592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ldenu.edu/fivemyths" TargetMode="External"/><Relationship Id="rId3" Type="http://schemas.microsoft.com/office/2007/relationships/stylesWithEffects" Target="stylesWithEffects.xml"/><Relationship Id="rId7" Type="http://schemas.openxmlformats.org/officeDocument/2006/relationships/hyperlink" Target="http://www.youtube.com/watch?v=WPuwkQxImm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eachertube.com/viewVideo.php?video_id=211585&amp;title=Factoring_Trinomials_Using_Bottoms_Up"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2661</Words>
  <Characters>15170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Hatley</dc:creator>
  <cp:lastModifiedBy>Stephanie Hatley</cp:lastModifiedBy>
  <cp:revision>2</cp:revision>
  <dcterms:created xsi:type="dcterms:W3CDTF">2012-10-21T20:34:00Z</dcterms:created>
  <dcterms:modified xsi:type="dcterms:W3CDTF">2012-10-21T20:34:00Z</dcterms:modified>
</cp:coreProperties>
</file>